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7A44B" w14:textId="77777777" w:rsidR="00F1092E" w:rsidRDefault="00F1092E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5DFBBA08" w14:textId="7E959DB9" w:rsidR="00F1092E" w:rsidRDefault="00F1092E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4CD0B5D2" w14:textId="77777777" w:rsidR="00F230D6" w:rsidRDefault="00F230D6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4D8F3D25" w14:textId="77777777" w:rsidR="00F230D6" w:rsidRDefault="00F230D6" w:rsidP="00F1092E">
      <w:pPr>
        <w:spacing w:after="160" w:line="259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2871E6">
        <w:rPr>
          <w:noProof/>
        </w:rPr>
        <w:drawing>
          <wp:inline distT="0" distB="0" distL="0" distR="0" wp14:anchorId="78BAB884" wp14:editId="4DE047CB">
            <wp:extent cx="1638300" cy="1638300"/>
            <wp:effectExtent l="0" t="0" r="0" b="0"/>
            <wp:docPr id="1" name="Imagem 1" descr="uaredo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uaredond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93933" w14:textId="77777777" w:rsidR="00F230D6" w:rsidRDefault="00F230D6" w:rsidP="00F1092E">
      <w:pPr>
        <w:spacing w:after="160" w:line="259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233D3C7F" w14:textId="15397B85" w:rsidR="00F230D6" w:rsidRDefault="00F230D6" w:rsidP="00F1092E">
      <w:pPr>
        <w:spacing w:after="160" w:line="259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594462A0" w14:textId="2F886EA4" w:rsidR="00F230D6" w:rsidRDefault="00F230D6" w:rsidP="00F1092E">
      <w:pPr>
        <w:spacing w:after="160" w:line="259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20094D3E" w14:textId="1FE4F7D3" w:rsidR="00F230D6" w:rsidRDefault="00F230D6" w:rsidP="00F1092E">
      <w:pPr>
        <w:spacing w:after="160" w:line="259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2E042B40" w14:textId="77777777" w:rsidR="00F230D6" w:rsidRDefault="00F230D6" w:rsidP="00F1092E">
      <w:pPr>
        <w:spacing w:after="160" w:line="259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577EC641" w14:textId="77777777" w:rsidR="00F230D6" w:rsidRDefault="00F230D6" w:rsidP="00F1092E">
      <w:pPr>
        <w:spacing w:after="160" w:line="259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577434B0" w14:textId="77777777" w:rsidR="00F230D6" w:rsidRPr="00F230D6" w:rsidRDefault="00F230D6" w:rsidP="00F230D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mallCaps/>
          <w:sz w:val="40"/>
          <w:szCs w:val="24"/>
        </w:rPr>
      </w:pPr>
      <w:r w:rsidRPr="00F230D6">
        <w:rPr>
          <w:rFonts w:ascii="Arial" w:hAnsi="Arial" w:cs="Arial"/>
          <w:b/>
          <w:bCs/>
          <w:smallCaps/>
          <w:sz w:val="40"/>
          <w:szCs w:val="24"/>
        </w:rPr>
        <w:t>regimento do conselho pedagógico</w:t>
      </w:r>
    </w:p>
    <w:p w14:paraId="20162A84" w14:textId="77777777" w:rsidR="00F230D6" w:rsidRPr="00F230D6" w:rsidRDefault="00F230D6" w:rsidP="00F230D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mallCaps/>
          <w:sz w:val="40"/>
          <w:szCs w:val="24"/>
        </w:rPr>
      </w:pPr>
      <w:r w:rsidRPr="00F230D6">
        <w:rPr>
          <w:rFonts w:ascii="Arial" w:hAnsi="Arial" w:cs="Arial"/>
          <w:b/>
          <w:bCs/>
          <w:smallCaps/>
          <w:sz w:val="40"/>
          <w:szCs w:val="24"/>
        </w:rPr>
        <w:t>(vertente politécnica)</w:t>
      </w:r>
    </w:p>
    <w:p w14:paraId="6A98F5F7" w14:textId="77777777" w:rsidR="00F230D6" w:rsidRDefault="00F230D6" w:rsidP="00F1092E">
      <w:pPr>
        <w:spacing w:after="160" w:line="259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70D1CD49" w14:textId="77777777" w:rsidR="00F230D6" w:rsidRDefault="00F230D6" w:rsidP="00F1092E">
      <w:pPr>
        <w:spacing w:after="160" w:line="259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2D1470C6" w14:textId="77777777" w:rsidR="00F230D6" w:rsidRDefault="00F230D6" w:rsidP="00F1092E">
      <w:pPr>
        <w:spacing w:after="160" w:line="259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2B122C57" w14:textId="5FAE4BCF" w:rsidR="00F230D6" w:rsidRDefault="00F230D6" w:rsidP="00F1092E">
      <w:pPr>
        <w:spacing w:after="160" w:line="259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3C9F242F" w14:textId="403BECB3" w:rsidR="00F230D6" w:rsidRDefault="00F230D6" w:rsidP="00F1092E">
      <w:pPr>
        <w:spacing w:after="160" w:line="259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5F9CA3E3" w14:textId="17481E00" w:rsidR="00F230D6" w:rsidRDefault="00F230D6" w:rsidP="00F1092E">
      <w:pPr>
        <w:spacing w:after="160" w:line="259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44B39402" w14:textId="77777777" w:rsidR="00F230D6" w:rsidRDefault="00F230D6" w:rsidP="00F1092E">
      <w:pPr>
        <w:spacing w:after="160" w:line="259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6DF158B8" w14:textId="404D36F1" w:rsidR="00F230D6" w:rsidRPr="00F230D6" w:rsidRDefault="003A0464" w:rsidP="00F230D6">
      <w:pPr>
        <w:autoSpaceDE w:val="0"/>
        <w:autoSpaceDN w:val="0"/>
        <w:adjustRightInd w:val="0"/>
        <w:spacing w:line="360" w:lineRule="auto"/>
        <w:ind w:firstLine="284"/>
        <w:jc w:val="right"/>
        <w:rPr>
          <w:rFonts w:ascii="Arial Narrow" w:hAnsi="Arial Narrow" w:cs="Arial"/>
          <w:b/>
          <w:smallCaps/>
          <w:sz w:val="22"/>
          <w:szCs w:val="22"/>
        </w:rPr>
      </w:pPr>
      <w:r>
        <w:rPr>
          <w:rFonts w:ascii="Arial Narrow" w:hAnsi="Arial Narrow" w:cs="Arial"/>
          <w:b/>
          <w:smallCaps/>
          <w:sz w:val="22"/>
          <w:szCs w:val="22"/>
        </w:rPr>
        <w:t>Aprovado em 2</w:t>
      </w:r>
      <w:r w:rsidR="0095279E">
        <w:rPr>
          <w:rFonts w:ascii="Arial Narrow" w:hAnsi="Arial Narrow" w:cs="Arial"/>
          <w:b/>
          <w:smallCaps/>
          <w:sz w:val="22"/>
          <w:szCs w:val="22"/>
        </w:rPr>
        <w:t>6</w:t>
      </w:r>
      <w:r w:rsidR="00F230D6" w:rsidRPr="00F230D6">
        <w:rPr>
          <w:rFonts w:ascii="Arial Narrow" w:hAnsi="Arial Narrow" w:cs="Arial"/>
          <w:b/>
          <w:smallCaps/>
          <w:sz w:val="22"/>
          <w:szCs w:val="22"/>
        </w:rPr>
        <w:t xml:space="preserve"> de </w:t>
      </w:r>
      <w:r w:rsidR="0095279E">
        <w:rPr>
          <w:rFonts w:ascii="Arial Narrow" w:hAnsi="Arial Narrow" w:cs="Arial"/>
          <w:b/>
          <w:smallCaps/>
          <w:sz w:val="22"/>
          <w:szCs w:val="22"/>
        </w:rPr>
        <w:t>fevereiro</w:t>
      </w:r>
      <w:r w:rsidR="00F230D6" w:rsidRPr="00F230D6">
        <w:rPr>
          <w:rFonts w:ascii="Arial Narrow" w:hAnsi="Arial Narrow" w:cs="Arial"/>
          <w:b/>
          <w:smallCaps/>
          <w:sz w:val="22"/>
          <w:szCs w:val="22"/>
        </w:rPr>
        <w:t xml:space="preserve"> de 20</w:t>
      </w:r>
      <w:r w:rsidR="0095279E">
        <w:rPr>
          <w:rFonts w:ascii="Arial Narrow" w:hAnsi="Arial Narrow" w:cs="Arial"/>
          <w:b/>
          <w:smallCaps/>
          <w:sz w:val="22"/>
          <w:szCs w:val="22"/>
        </w:rPr>
        <w:t>20</w:t>
      </w:r>
    </w:p>
    <w:p w14:paraId="5B7DFFB4" w14:textId="0D31830E" w:rsidR="00F230D6" w:rsidRDefault="00F230D6" w:rsidP="00F230D6">
      <w:pPr>
        <w:spacing w:after="160" w:line="259" w:lineRule="auto"/>
        <w:jc w:val="right"/>
        <w:rPr>
          <w:rFonts w:ascii="Arial" w:hAnsi="Arial" w:cs="Arial"/>
          <w:b/>
          <w:bCs/>
          <w:smallCaps/>
          <w:sz w:val="24"/>
          <w:szCs w:val="24"/>
        </w:rPr>
      </w:pPr>
    </w:p>
    <w:p w14:paraId="3F7D7565" w14:textId="6A0B3DAB" w:rsidR="00F230D6" w:rsidRDefault="00F230D6" w:rsidP="00F230D6">
      <w:pPr>
        <w:spacing w:after="160" w:line="259" w:lineRule="auto"/>
        <w:jc w:val="right"/>
        <w:rPr>
          <w:rFonts w:ascii="Arial" w:hAnsi="Arial" w:cs="Arial"/>
          <w:b/>
          <w:bCs/>
          <w:smallCaps/>
          <w:sz w:val="24"/>
          <w:szCs w:val="24"/>
        </w:rPr>
      </w:pPr>
    </w:p>
    <w:p w14:paraId="4C49C115" w14:textId="3B8AD951" w:rsidR="00F230D6" w:rsidRDefault="00F230D6" w:rsidP="00F230D6">
      <w:pPr>
        <w:spacing w:after="160" w:line="259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>
        <w:rPr>
          <w:rFonts w:ascii="Arial" w:hAnsi="Arial" w:cs="Arial"/>
          <w:b/>
          <w:bCs/>
          <w:smallCaps/>
          <w:sz w:val="24"/>
          <w:szCs w:val="24"/>
        </w:rPr>
        <w:t>Angra do Heroísmo</w:t>
      </w:r>
    </w:p>
    <w:p w14:paraId="58BFBFFB" w14:textId="47BF9CEB" w:rsidR="00F230D6" w:rsidRDefault="00F230D6" w:rsidP="00F230D6">
      <w:pPr>
        <w:spacing w:after="160" w:line="259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>
        <w:rPr>
          <w:rFonts w:ascii="Arial" w:hAnsi="Arial" w:cs="Arial"/>
          <w:b/>
          <w:bCs/>
          <w:smallCaps/>
          <w:sz w:val="24"/>
          <w:szCs w:val="24"/>
        </w:rPr>
        <w:t>20</w:t>
      </w:r>
      <w:r w:rsidR="0095279E">
        <w:rPr>
          <w:rFonts w:ascii="Arial" w:hAnsi="Arial" w:cs="Arial"/>
          <w:b/>
          <w:bCs/>
          <w:smallCaps/>
          <w:sz w:val="24"/>
          <w:szCs w:val="24"/>
        </w:rPr>
        <w:t>20</w:t>
      </w:r>
    </w:p>
    <w:p w14:paraId="52B87B9B" w14:textId="31566C1A" w:rsidR="00F1092E" w:rsidRDefault="00F1092E" w:rsidP="00F1092E">
      <w:pPr>
        <w:spacing w:after="160" w:line="259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>
        <w:rPr>
          <w:rFonts w:ascii="Arial" w:hAnsi="Arial" w:cs="Arial"/>
          <w:b/>
          <w:bCs/>
          <w:smallCaps/>
          <w:sz w:val="24"/>
          <w:szCs w:val="24"/>
        </w:rPr>
        <w:br w:type="page"/>
      </w:r>
    </w:p>
    <w:p w14:paraId="1A55D704" w14:textId="77777777" w:rsidR="00F1092E" w:rsidRDefault="00F1092E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18A98259" w14:textId="77777777" w:rsidR="00F1092E" w:rsidRDefault="00F1092E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3AB91AA6" w14:textId="137A3BC5" w:rsidR="00A50420" w:rsidRDefault="00A50420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845376">
        <w:rPr>
          <w:rFonts w:ascii="Arial" w:hAnsi="Arial" w:cs="Arial"/>
          <w:b/>
          <w:bCs/>
          <w:smallCaps/>
          <w:sz w:val="24"/>
          <w:szCs w:val="24"/>
        </w:rPr>
        <w:t>regiment</w:t>
      </w:r>
      <w:r w:rsidR="000868D5">
        <w:rPr>
          <w:rFonts w:ascii="Arial" w:hAnsi="Arial" w:cs="Arial"/>
          <w:b/>
          <w:bCs/>
          <w:smallCaps/>
          <w:sz w:val="24"/>
          <w:szCs w:val="24"/>
        </w:rPr>
        <w:t xml:space="preserve">o do conselho </w:t>
      </w:r>
      <w:r w:rsidR="0007341E">
        <w:rPr>
          <w:rFonts w:ascii="Arial" w:hAnsi="Arial" w:cs="Arial"/>
          <w:b/>
          <w:bCs/>
          <w:smallCaps/>
          <w:sz w:val="24"/>
          <w:szCs w:val="24"/>
        </w:rPr>
        <w:t>pedagógico</w:t>
      </w:r>
    </w:p>
    <w:p w14:paraId="6A40344F" w14:textId="77777777" w:rsidR="0007341E" w:rsidRPr="00845376" w:rsidRDefault="0007341E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>
        <w:rPr>
          <w:rFonts w:ascii="Arial" w:hAnsi="Arial" w:cs="Arial"/>
          <w:b/>
          <w:bCs/>
          <w:smallCaps/>
          <w:sz w:val="24"/>
          <w:szCs w:val="24"/>
        </w:rPr>
        <w:t xml:space="preserve">(vertente </w:t>
      </w:r>
      <w:r w:rsidR="008170CF">
        <w:rPr>
          <w:rFonts w:ascii="Arial" w:hAnsi="Arial" w:cs="Arial"/>
          <w:b/>
          <w:bCs/>
          <w:smallCaps/>
          <w:sz w:val="24"/>
          <w:szCs w:val="24"/>
        </w:rPr>
        <w:t>politécnica</w:t>
      </w:r>
      <w:r>
        <w:rPr>
          <w:rFonts w:ascii="Arial" w:hAnsi="Arial" w:cs="Arial"/>
          <w:b/>
          <w:bCs/>
          <w:smallCaps/>
          <w:sz w:val="24"/>
          <w:szCs w:val="24"/>
        </w:rPr>
        <w:t>)</w:t>
      </w:r>
    </w:p>
    <w:p w14:paraId="3C23AB04" w14:textId="77777777" w:rsidR="00FD752D" w:rsidRPr="00845376" w:rsidRDefault="00FD752D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14:paraId="3F649D02" w14:textId="77777777" w:rsidR="000D7AF6" w:rsidRPr="00845376" w:rsidRDefault="000D7AF6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45376">
        <w:rPr>
          <w:rFonts w:ascii="Arial" w:hAnsi="Arial" w:cs="Arial"/>
          <w:b/>
          <w:sz w:val="22"/>
          <w:szCs w:val="22"/>
        </w:rPr>
        <w:t>Artigo 1.º</w:t>
      </w:r>
    </w:p>
    <w:p w14:paraId="11E8266D" w14:textId="77777777" w:rsidR="000D7AF6" w:rsidRPr="00845376" w:rsidRDefault="000D7AF6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45376">
        <w:rPr>
          <w:rFonts w:ascii="Arial" w:hAnsi="Arial" w:cs="Arial"/>
          <w:b/>
          <w:bCs/>
          <w:sz w:val="22"/>
          <w:szCs w:val="22"/>
        </w:rPr>
        <w:t>Objeto e natureza</w:t>
      </w:r>
    </w:p>
    <w:p w14:paraId="1216EF21" w14:textId="77777777" w:rsidR="00DC728F" w:rsidRPr="00154F18" w:rsidRDefault="00DC728F" w:rsidP="00DC728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54F18">
        <w:rPr>
          <w:rFonts w:ascii="Arial" w:hAnsi="Arial" w:cs="Arial"/>
          <w:sz w:val="22"/>
          <w:szCs w:val="22"/>
        </w:rPr>
        <w:t xml:space="preserve">1 – O Conselho </w:t>
      </w:r>
      <w:r w:rsidR="0007341E">
        <w:rPr>
          <w:rFonts w:ascii="Arial" w:hAnsi="Arial" w:cs="Arial"/>
          <w:sz w:val="22"/>
          <w:szCs w:val="22"/>
        </w:rPr>
        <w:t>Pedagógico</w:t>
      </w:r>
      <w:r w:rsidRPr="00154F18">
        <w:rPr>
          <w:rFonts w:ascii="Arial" w:hAnsi="Arial" w:cs="Arial"/>
          <w:sz w:val="22"/>
          <w:szCs w:val="22"/>
        </w:rPr>
        <w:t xml:space="preserve"> </w:t>
      </w:r>
      <w:r w:rsidR="0007341E">
        <w:rPr>
          <w:rFonts w:ascii="Arial" w:hAnsi="Arial" w:cs="Arial"/>
          <w:sz w:val="22"/>
          <w:szCs w:val="22"/>
        </w:rPr>
        <w:t xml:space="preserve">da vertente </w:t>
      </w:r>
      <w:r w:rsidR="004245A8">
        <w:rPr>
          <w:rFonts w:ascii="Arial" w:hAnsi="Arial" w:cs="Arial"/>
          <w:sz w:val="22"/>
          <w:szCs w:val="22"/>
        </w:rPr>
        <w:t>politécnica</w:t>
      </w:r>
      <w:r w:rsidR="0007341E">
        <w:rPr>
          <w:rFonts w:ascii="Arial" w:hAnsi="Arial" w:cs="Arial"/>
          <w:sz w:val="22"/>
          <w:szCs w:val="22"/>
        </w:rPr>
        <w:t xml:space="preserve"> </w:t>
      </w:r>
      <w:r w:rsidRPr="00154F18">
        <w:rPr>
          <w:rFonts w:ascii="Arial" w:hAnsi="Arial" w:cs="Arial"/>
          <w:sz w:val="22"/>
          <w:szCs w:val="22"/>
        </w:rPr>
        <w:t>é o órgão colegial ao qual incumbe a coordenação da</w:t>
      </w:r>
      <w:r w:rsidR="0007341E">
        <w:rPr>
          <w:rFonts w:ascii="Arial" w:hAnsi="Arial" w:cs="Arial"/>
          <w:sz w:val="22"/>
          <w:szCs w:val="22"/>
        </w:rPr>
        <w:t xml:space="preserve">s atividades de ensino e aprendizagem de cariz </w:t>
      </w:r>
      <w:r w:rsidR="008170CF">
        <w:rPr>
          <w:rFonts w:ascii="Arial" w:hAnsi="Arial" w:cs="Arial"/>
          <w:sz w:val="22"/>
          <w:szCs w:val="22"/>
        </w:rPr>
        <w:t>politécnico</w:t>
      </w:r>
      <w:r w:rsidRPr="00154F18">
        <w:rPr>
          <w:rFonts w:ascii="Arial" w:hAnsi="Arial" w:cs="Arial"/>
          <w:sz w:val="22"/>
          <w:szCs w:val="22"/>
        </w:rPr>
        <w:t>.</w:t>
      </w:r>
    </w:p>
    <w:p w14:paraId="14E07C10" w14:textId="77777777" w:rsidR="004E3B43" w:rsidRDefault="00DC728F" w:rsidP="004E3B43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54F18">
        <w:rPr>
          <w:rFonts w:ascii="Arial" w:hAnsi="Arial" w:cs="Arial"/>
          <w:sz w:val="22"/>
          <w:szCs w:val="22"/>
        </w:rPr>
        <w:t>2</w:t>
      </w:r>
      <w:r w:rsidR="000D7AF6" w:rsidRPr="00154F18">
        <w:rPr>
          <w:rFonts w:ascii="Arial" w:hAnsi="Arial" w:cs="Arial"/>
          <w:sz w:val="22"/>
          <w:szCs w:val="22"/>
        </w:rPr>
        <w:t xml:space="preserve"> </w:t>
      </w:r>
      <w:r w:rsidR="00B53233" w:rsidRPr="00154F18">
        <w:rPr>
          <w:rFonts w:ascii="Arial" w:hAnsi="Arial" w:cs="Arial"/>
          <w:sz w:val="22"/>
          <w:szCs w:val="22"/>
        </w:rPr>
        <w:t>–</w:t>
      </w:r>
      <w:r w:rsidR="000D7AF6" w:rsidRPr="00154F18">
        <w:rPr>
          <w:rFonts w:ascii="Arial" w:hAnsi="Arial" w:cs="Arial"/>
          <w:sz w:val="22"/>
          <w:szCs w:val="22"/>
        </w:rPr>
        <w:t xml:space="preserve"> O presente Regimento contém a disciplina d</w:t>
      </w:r>
      <w:r w:rsidR="00A625E2" w:rsidRPr="00154F18">
        <w:rPr>
          <w:rFonts w:ascii="Arial" w:hAnsi="Arial" w:cs="Arial"/>
          <w:sz w:val="22"/>
          <w:szCs w:val="22"/>
        </w:rPr>
        <w:t>a organização e funcionam</w:t>
      </w:r>
      <w:r w:rsidR="00026794" w:rsidRPr="00154F18">
        <w:rPr>
          <w:rFonts w:ascii="Arial" w:hAnsi="Arial" w:cs="Arial"/>
          <w:sz w:val="22"/>
          <w:szCs w:val="22"/>
        </w:rPr>
        <w:t xml:space="preserve">ento </w:t>
      </w:r>
      <w:r w:rsidR="000868D5" w:rsidRPr="00154F18">
        <w:rPr>
          <w:rFonts w:ascii="Arial" w:hAnsi="Arial" w:cs="Arial"/>
          <w:sz w:val="22"/>
          <w:szCs w:val="22"/>
        </w:rPr>
        <w:t xml:space="preserve">do Conselho </w:t>
      </w:r>
      <w:r w:rsidR="0007341E">
        <w:rPr>
          <w:rFonts w:ascii="Arial" w:hAnsi="Arial" w:cs="Arial"/>
          <w:sz w:val="22"/>
          <w:szCs w:val="22"/>
        </w:rPr>
        <w:t>Pedagógico</w:t>
      </w:r>
      <w:r w:rsidR="000868D5" w:rsidRPr="00154F18">
        <w:rPr>
          <w:rFonts w:ascii="Arial" w:hAnsi="Arial" w:cs="Arial"/>
          <w:sz w:val="22"/>
          <w:szCs w:val="22"/>
        </w:rPr>
        <w:t>, adiante designado</w:t>
      </w:r>
      <w:r w:rsidR="000D7AF6" w:rsidRPr="00154F18">
        <w:rPr>
          <w:rFonts w:ascii="Arial" w:hAnsi="Arial" w:cs="Arial"/>
          <w:sz w:val="22"/>
          <w:szCs w:val="22"/>
        </w:rPr>
        <w:t xml:space="preserve"> </w:t>
      </w:r>
      <w:r w:rsidR="00026794" w:rsidRPr="00154F18">
        <w:rPr>
          <w:rFonts w:ascii="Arial" w:hAnsi="Arial" w:cs="Arial"/>
          <w:sz w:val="22"/>
          <w:szCs w:val="22"/>
        </w:rPr>
        <w:t xml:space="preserve">simplesmente </w:t>
      </w:r>
      <w:r w:rsidR="000D7AF6" w:rsidRPr="00154F18">
        <w:rPr>
          <w:rFonts w:ascii="Arial" w:hAnsi="Arial" w:cs="Arial"/>
          <w:sz w:val="22"/>
          <w:szCs w:val="22"/>
        </w:rPr>
        <w:t xml:space="preserve">por </w:t>
      </w:r>
      <w:r w:rsidR="000868D5" w:rsidRPr="00154F18">
        <w:rPr>
          <w:rFonts w:ascii="Arial" w:hAnsi="Arial" w:cs="Arial"/>
          <w:sz w:val="22"/>
          <w:szCs w:val="22"/>
        </w:rPr>
        <w:t>Conselho</w:t>
      </w:r>
      <w:r w:rsidR="000D7AF6" w:rsidRPr="00154F18">
        <w:rPr>
          <w:rFonts w:ascii="Arial" w:hAnsi="Arial" w:cs="Arial"/>
          <w:sz w:val="22"/>
          <w:szCs w:val="22"/>
        </w:rPr>
        <w:t xml:space="preserve">, </w:t>
      </w:r>
      <w:r w:rsidR="000868D5" w:rsidRPr="00154F18">
        <w:rPr>
          <w:rFonts w:ascii="Arial" w:hAnsi="Arial" w:cs="Arial"/>
          <w:sz w:val="22"/>
          <w:szCs w:val="22"/>
        </w:rPr>
        <w:t>previsto</w:t>
      </w:r>
      <w:r w:rsidR="004E3B43" w:rsidRPr="00154F18">
        <w:rPr>
          <w:rFonts w:ascii="Arial" w:hAnsi="Arial" w:cs="Arial"/>
          <w:sz w:val="22"/>
          <w:szCs w:val="22"/>
        </w:rPr>
        <w:t xml:space="preserve"> </w:t>
      </w:r>
      <w:r w:rsidR="0007341E">
        <w:rPr>
          <w:rFonts w:ascii="Arial" w:hAnsi="Arial" w:cs="Arial"/>
          <w:sz w:val="22"/>
          <w:szCs w:val="22"/>
        </w:rPr>
        <w:t>no artigo 81</w:t>
      </w:r>
      <w:r w:rsidR="004E3B43" w:rsidRPr="00154F18">
        <w:rPr>
          <w:rFonts w:ascii="Arial" w:hAnsi="Arial" w:cs="Arial"/>
          <w:sz w:val="22"/>
          <w:szCs w:val="22"/>
        </w:rPr>
        <w:t>.º dos Estatutos da Universidade dos Açores, homologados</w:t>
      </w:r>
      <w:r w:rsidR="004E3B43" w:rsidRPr="00154F18">
        <w:rPr>
          <w:rFonts w:ascii="Arial" w:hAnsi="Arial" w:cs="Arial"/>
          <w:bCs/>
          <w:sz w:val="22"/>
          <w:szCs w:val="22"/>
        </w:rPr>
        <w:t xml:space="preserve"> pelo Despacho Normativo n.º 8/2016, de 29 de julho</w:t>
      </w:r>
      <w:r w:rsidR="004E3B43" w:rsidRPr="00154F18">
        <w:rPr>
          <w:rFonts w:ascii="Arial" w:hAnsi="Arial" w:cs="Arial"/>
          <w:sz w:val="22"/>
          <w:szCs w:val="22"/>
        </w:rPr>
        <w:t>, de Sua Excelência o</w:t>
      </w:r>
      <w:r w:rsidR="004E3B43" w:rsidRPr="00154F18">
        <w:rPr>
          <w:rFonts w:ascii="Arial" w:hAnsi="Arial" w:cs="Arial"/>
          <w:spacing w:val="14"/>
          <w:sz w:val="22"/>
          <w:szCs w:val="22"/>
        </w:rPr>
        <w:t xml:space="preserve"> </w:t>
      </w:r>
      <w:r w:rsidR="004E3B43" w:rsidRPr="00154F18">
        <w:rPr>
          <w:rFonts w:ascii="Arial" w:hAnsi="Arial" w:cs="Arial"/>
          <w:sz w:val="22"/>
          <w:szCs w:val="22"/>
        </w:rPr>
        <w:t>Ministro</w:t>
      </w:r>
      <w:r w:rsidR="004E3B43" w:rsidRPr="00154F18">
        <w:rPr>
          <w:rFonts w:ascii="Arial" w:hAnsi="Arial" w:cs="Arial"/>
          <w:spacing w:val="14"/>
          <w:sz w:val="22"/>
          <w:szCs w:val="22"/>
        </w:rPr>
        <w:t xml:space="preserve"> </w:t>
      </w:r>
      <w:r w:rsidR="004E3B43" w:rsidRPr="00154F18">
        <w:rPr>
          <w:rFonts w:ascii="Arial" w:hAnsi="Arial" w:cs="Arial"/>
          <w:sz w:val="22"/>
          <w:szCs w:val="22"/>
        </w:rPr>
        <w:t>da</w:t>
      </w:r>
      <w:r w:rsidR="004E3B43" w:rsidRPr="00154F18">
        <w:rPr>
          <w:rFonts w:ascii="Arial" w:hAnsi="Arial" w:cs="Arial"/>
          <w:spacing w:val="14"/>
          <w:sz w:val="22"/>
          <w:szCs w:val="22"/>
        </w:rPr>
        <w:t xml:space="preserve"> </w:t>
      </w:r>
      <w:r w:rsidR="004E3B43" w:rsidRPr="00154F18">
        <w:rPr>
          <w:rFonts w:ascii="Arial" w:hAnsi="Arial" w:cs="Arial"/>
          <w:sz w:val="22"/>
          <w:szCs w:val="22"/>
        </w:rPr>
        <w:t>Ciência,</w:t>
      </w:r>
      <w:r w:rsidR="004E3B43" w:rsidRPr="00154F18">
        <w:rPr>
          <w:rFonts w:ascii="Arial" w:hAnsi="Arial" w:cs="Arial"/>
          <w:spacing w:val="11"/>
          <w:sz w:val="22"/>
          <w:szCs w:val="22"/>
        </w:rPr>
        <w:t xml:space="preserve"> </w:t>
      </w:r>
      <w:r w:rsidR="004E3B43" w:rsidRPr="00154F18">
        <w:rPr>
          <w:rFonts w:ascii="Arial" w:hAnsi="Arial" w:cs="Arial"/>
          <w:spacing w:val="-12"/>
          <w:sz w:val="22"/>
          <w:szCs w:val="22"/>
        </w:rPr>
        <w:t>T</w:t>
      </w:r>
      <w:r w:rsidR="004E3B43" w:rsidRPr="00154F18">
        <w:rPr>
          <w:rFonts w:ascii="Arial" w:hAnsi="Arial" w:cs="Arial"/>
          <w:sz w:val="22"/>
          <w:szCs w:val="22"/>
        </w:rPr>
        <w:t>ecnologia</w:t>
      </w:r>
      <w:r w:rsidR="004E3B43" w:rsidRPr="00845376">
        <w:rPr>
          <w:rFonts w:ascii="Arial" w:hAnsi="Arial" w:cs="Arial"/>
          <w:spacing w:val="14"/>
          <w:sz w:val="22"/>
          <w:szCs w:val="22"/>
        </w:rPr>
        <w:t xml:space="preserve"> </w:t>
      </w:r>
      <w:r w:rsidR="004E3B43" w:rsidRPr="00845376">
        <w:rPr>
          <w:rFonts w:ascii="Arial" w:hAnsi="Arial" w:cs="Arial"/>
          <w:sz w:val="22"/>
          <w:szCs w:val="22"/>
        </w:rPr>
        <w:t>e Ensino Superio</w:t>
      </w:r>
      <w:r w:rsidR="004E3B43" w:rsidRPr="00845376">
        <w:rPr>
          <w:rFonts w:ascii="Arial" w:hAnsi="Arial" w:cs="Arial"/>
          <w:spacing w:val="-7"/>
          <w:sz w:val="22"/>
          <w:szCs w:val="22"/>
        </w:rPr>
        <w:t>r, publicado no Diário da República, 2.ª série, n.º 154, de 11 de agosto</w:t>
      </w:r>
      <w:r w:rsidR="004E3B43" w:rsidRPr="00845376">
        <w:rPr>
          <w:rFonts w:ascii="Arial" w:hAnsi="Arial" w:cs="Arial"/>
          <w:sz w:val="22"/>
          <w:szCs w:val="22"/>
        </w:rPr>
        <w:t xml:space="preserve"> de 2016</w:t>
      </w:r>
      <w:r w:rsidR="00326741" w:rsidRPr="00845376">
        <w:rPr>
          <w:rFonts w:ascii="Arial" w:hAnsi="Arial" w:cs="Arial"/>
          <w:sz w:val="22"/>
          <w:szCs w:val="22"/>
        </w:rPr>
        <w:t xml:space="preserve">, </w:t>
      </w:r>
      <w:r w:rsidR="000D5A79" w:rsidRPr="00845376">
        <w:rPr>
          <w:rFonts w:ascii="Arial" w:hAnsi="Arial" w:cs="Arial"/>
          <w:bCs/>
          <w:sz w:val="22"/>
          <w:szCs w:val="22"/>
        </w:rPr>
        <w:t>adiante designados por Estatutos,</w:t>
      </w:r>
      <w:r w:rsidR="004E3B43" w:rsidRPr="00845376">
        <w:rPr>
          <w:rFonts w:ascii="Arial" w:hAnsi="Arial" w:cs="Arial"/>
          <w:sz w:val="22"/>
          <w:szCs w:val="22"/>
        </w:rPr>
        <w:t xml:space="preserve"> </w:t>
      </w:r>
      <w:r w:rsidR="000D7AF6" w:rsidRPr="00845376">
        <w:rPr>
          <w:rFonts w:ascii="Arial" w:hAnsi="Arial" w:cs="Arial"/>
          <w:sz w:val="22"/>
          <w:szCs w:val="22"/>
        </w:rPr>
        <w:t xml:space="preserve">sendo aprovado ao abrigo do disposto </w:t>
      </w:r>
      <w:r w:rsidR="004E3B43" w:rsidRPr="00845376">
        <w:rPr>
          <w:rFonts w:ascii="Arial" w:hAnsi="Arial" w:cs="Arial"/>
          <w:sz w:val="22"/>
          <w:szCs w:val="22"/>
        </w:rPr>
        <w:t xml:space="preserve">no </w:t>
      </w:r>
      <w:r w:rsidR="00681FAD" w:rsidRPr="00845376">
        <w:rPr>
          <w:rFonts w:ascii="Arial" w:hAnsi="Arial" w:cs="Arial"/>
          <w:sz w:val="22"/>
          <w:szCs w:val="22"/>
        </w:rPr>
        <w:t xml:space="preserve">n.º 3 do </w:t>
      </w:r>
      <w:r w:rsidR="004E3B43" w:rsidRPr="00845376">
        <w:rPr>
          <w:rFonts w:ascii="Arial" w:hAnsi="Arial" w:cs="Arial"/>
          <w:sz w:val="22"/>
          <w:szCs w:val="22"/>
        </w:rPr>
        <w:t>artigo 20.º do Código do Procedimento Administrativo, aprovado em anexo ao Decreto-Lei n.º 4/2015, de 7 de janeiro</w:t>
      </w:r>
      <w:r w:rsidR="000D5A79" w:rsidRPr="00845376">
        <w:rPr>
          <w:rFonts w:ascii="Arial" w:hAnsi="Arial" w:cs="Arial"/>
          <w:sz w:val="22"/>
          <w:szCs w:val="22"/>
        </w:rPr>
        <w:t xml:space="preserve"> e</w:t>
      </w:r>
      <w:r w:rsidR="004E3B43" w:rsidRPr="00845376">
        <w:rPr>
          <w:rFonts w:ascii="Arial" w:hAnsi="Arial" w:cs="Arial"/>
          <w:sz w:val="22"/>
          <w:szCs w:val="22"/>
        </w:rPr>
        <w:t xml:space="preserve"> adiante também designado por CPA</w:t>
      </w:r>
      <w:r w:rsidR="000D5A79" w:rsidRPr="00845376">
        <w:rPr>
          <w:rFonts w:ascii="Arial" w:hAnsi="Arial" w:cs="Arial"/>
          <w:sz w:val="22"/>
          <w:szCs w:val="22"/>
        </w:rPr>
        <w:t>.</w:t>
      </w:r>
    </w:p>
    <w:p w14:paraId="030438B3" w14:textId="77777777" w:rsidR="000D7AF6" w:rsidRPr="00845376" w:rsidRDefault="00D4715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548AF" w:rsidRPr="00845376">
        <w:rPr>
          <w:rFonts w:ascii="Arial" w:hAnsi="Arial" w:cs="Arial"/>
          <w:sz w:val="22"/>
          <w:szCs w:val="22"/>
        </w:rPr>
        <w:t xml:space="preserve"> - O Regimento não se sobrepõe</w:t>
      </w:r>
      <w:r w:rsidR="00C53BEA" w:rsidRPr="00845376">
        <w:rPr>
          <w:rFonts w:ascii="Arial" w:hAnsi="Arial" w:cs="Arial"/>
          <w:sz w:val="22"/>
          <w:szCs w:val="22"/>
        </w:rPr>
        <w:t xml:space="preserve"> às normas legais nem estatutárias, prevalecendo estas em qualquer situação de contradição.</w:t>
      </w:r>
    </w:p>
    <w:p w14:paraId="53FFD80F" w14:textId="77777777" w:rsidR="00026794" w:rsidRPr="00845376" w:rsidRDefault="0002679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191097AA" w14:textId="77777777" w:rsidR="000D7AF6" w:rsidRPr="00845376" w:rsidRDefault="000D7AF6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45376">
        <w:rPr>
          <w:rFonts w:ascii="Arial" w:hAnsi="Arial" w:cs="Arial"/>
          <w:b/>
          <w:sz w:val="22"/>
          <w:szCs w:val="22"/>
        </w:rPr>
        <w:t>Artigo 2.º</w:t>
      </w:r>
    </w:p>
    <w:p w14:paraId="2C970191" w14:textId="2A73C0DF" w:rsidR="000D7AF6" w:rsidRPr="00845376" w:rsidRDefault="00D93754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Composição e </w:t>
      </w:r>
      <w:r w:rsidR="00AE715E" w:rsidRPr="00D93754">
        <w:rPr>
          <w:rFonts w:ascii="Arial" w:hAnsi="Arial" w:cs="Arial"/>
          <w:b/>
          <w:bCs/>
          <w:i/>
          <w:sz w:val="22"/>
          <w:szCs w:val="22"/>
        </w:rPr>
        <w:t>quórum</w:t>
      </w:r>
    </w:p>
    <w:p w14:paraId="3823E2FB" w14:textId="77777777" w:rsidR="0007341E" w:rsidRPr="0007341E" w:rsidRDefault="000D7AF6" w:rsidP="0007341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54F18">
        <w:rPr>
          <w:rFonts w:ascii="Arial" w:hAnsi="Arial" w:cs="Arial"/>
          <w:sz w:val="22"/>
          <w:szCs w:val="22"/>
        </w:rPr>
        <w:t xml:space="preserve">1 </w:t>
      </w:r>
      <w:r w:rsidR="00B53233" w:rsidRPr="00154F18">
        <w:rPr>
          <w:rFonts w:ascii="Arial" w:hAnsi="Arial" w:cs="Arial"/>
          <w:sz w:val="22"/>
          <w:szCs w:val="22"/>
        </w:rPr>
        <w:t>–</w:t>
      </w:r>
      <w:r w:rsidRPr="00154F18">
        <w:rPr>
          <w:rFonts w:ascii="Arial" w:hAnsi="Arial" w:cs="Arial"/>
          <w:sz w:val="22"/>
          <w:szCs w:val="22"/>
        </w:rPr>
        <w:t xml:space="preserve"> </w:t>
      </w:r>
      <w:r w:rsidR="0007341E">
        <w:rPr>
          <w:rFonts w:ascii="Arial" w:hAnsi="Arial" w:cs="Arial"/>
          <w:sz w:val="22"/>
          <w:szCs w:val="22"/>
        </w:rPr>
        <w:t>O Conselho Pedagógico</w:t>
      </w:r>
      <w:r w:rsidR="0007341E" w:rsidRPr="0007341E">
        <w:rPr>
          <w:rFonts w:ascii="Arial" w:hAnsi="Arial" w:cs="Arial"/>
          <w:sz w:val="22"/>
          <w:szCs w:val="22"/>
        </w:rPr>
        <w:t xml:space="preserve"> </w:t>
      </w:r>
      <w:r w:rsidR="0007341E">
        <w:rPr>
          <w:rFonts w:ascii="Arial" w:hAnsi="Arial" w:cs="Arial"/>
          <w:sz w:val="22"/>
          <w:szCs w:val="22"/>
        </w:rPr>
        <w:t>é composto</w:t>
      </w:r>
      <w:r w:rsidR="0007341E" w:rsidRPr="0007341E">
        <w:rPr>
          <w:rFonts w:ascii="Arial" w:hAnsi="Arial" w:cs="Arial"/>
          <w:sz w:val="22"/>
          <w:szCs w:val="22"/>
        </w:rPr>
        <w:t xml:space="preserve"> por:</w:t>
      </w:r>
    </w:p>
    <w:p w14:paraId="53C77FB7" w14:textId="77777777" w:rsidR="0007341E" w:rsidRPr="0007341E" w:rsidRDefault="0007341E" w:rsidP="0007341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07341E">
        <w:rPr>
          <w:rFonts w:ascii="Arial" w:hAnsi="Arial" w:cs="Arial"/>
          <w:sz w:val="22"/>
          <w:szCs w:val="22"/>
        </w:rPr>
        <w:t>a) Três docentes eleitos por cada unidade orgânica de ensino e de investigação, de entre os detentores do grau de doutor ou do título de especialista, independentemente de serem de carreira ou não, em regime de tempo integral e com contrato de duração não inferior a um ano;</w:t>
      </w:r>
    </w:p>
    <w:p w14:paraId="277B62BA" w14:textId="77777777" w:rsidR="0007341E" w:rsidRPr="0007341E" w:rsidRDefault="0007341E" w:rsidP="0007341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07341E">
        <w:rPr>
          <w:rFonts w:ascii="Arial" w:hAnsi="Arial" w:cs="Arial"/>
          <w:sz w:val="22"/>
          <w:szCs w:val="22"/>
        </w:rPr>
        <w:t>b) Três estudantes eleitos por cada unidade orgânica de ensino e de investigação.</w:t>
      </w:r>
    </w:p>
    <w:p w14:paraId="43874BD7" w14:textId="77777777" w:rsidR="0007341E" w:rsidRDefault="0007341E" w:rsidP="0007341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07341E">
        <w:rPr>
          <w:rFonts w:ascii="Arial" w:hAnsi="Arial" w:cs="Arial"/>
          <w:sz w:val="22"/>
          <w:szCs w:val="22"/>
        </w:rPr>
        <w:t xml:space="preserve"> – Nas unidades orgânicas em fase de instalação, o número de docentes e estudantes pode ser inferior a três de modo a que se mantenha a paridade.</w:t>
      </w:r>
    </w:p>
    <w:p w14:paraId="387561E1" w14:textId="77777777" w:rsidR="00DC728F" w:rsidRPr="00845376" w:rsidRDefault="00FD4DFE" w:rsidP="0007341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845376">
        <w:rPr>
          <w:rFonts w:ascii="Arial" w:hAnsi="Arial" w:cs="Arial"/>
          <w:sz w:val="22"/>
          <w:szCs w:val="22"/>
        </w:rPr>
        <w:t xml:space="preserve"> – </w:t>
      </w:r>
      <w:r w:rsidR="00DC728F" w:rsidRPr="00154F18">
        <w:rPr>
          <w:rFonts w:ascii="Arial" w:hAnsi="Arial" w:cs="Arial"/>
          <w:sz w:val="22"/>
          <w:szCs w:val="22"/>
        </w:rPr>
        <w:t xml:space="preserve">O mandato dos membros eleitos nos termos </w:t>
      </w:r>
      <w:r w:rsidR="00F23D3F">
        <w:rPr>
          <w:rFonts w:ascii="Arial" w:hAnsi="Arial" w:cs="Arial"/>
          <w:sz w:val="22"/>
          <w:szCs w:val="22"/>
        </w:rPr>
        <w:t>do número anterior é de 2 anos</w:t>
      </w:r>
      <w:r w:rsidR="00DC728F" w:rsidRPr="00154F18">
        <w:rPr>
          <w:rFonts w:ascii="Arial" w:hAnsi="Arial" w:cs="Arial"/>
          <w:sz w:val="22"/>
          <w:szCs w:val="22"/>
        </w:rPr>
        <w:t>, renovável, até ao limite máximo de 8 anos consecutivos.</w:t>
      </w:r>
    </w:p>
    <w:p w14:paraId="0A38C85D" w14:textId="77777777" w:rsidR="000D7AF6" w:rsidRPr="00845376" w:rsidRDefault="00FD4DF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0D7AF6" w:rsidRPr="00845376">
        <w:rPr>
          <w:rFonts w:ascii="Arial" w:hAnsi="Arial" w:cs="Arial"/>
          <w:sz w:val="22"/>
          <w:szCs w:val="22"/>
        </w:rPr>
        <w:t xml:space="preserve"> </w:t>
      </w:r>
      <w:r w:rsidR="00B53233" w:rsidRPr="00845376">
        <w:rPr>
          <w:rFonts w:ascii="Arial" w:hAnsi="Arial" w:cs="Arial"/>
          <w:sz w:val="22"/>
          <w:szCs w:val="22"/>
        </w:rPr>
        <w:t>–</w:t>
      </w:r>
      <w:r w:rsidR="000D7AF6" w:rsidRPr="00845376">
        <w:rPr>
          <w:rFonts w:ascii="Arial" w:hAnsi="Arial" w:cs="Arial"/>
          <w:sz w:val="22"/>
          <w:szCs w:val="22"/>
        </w:rPr>
        <w:t xml:space="preserve"> </w:t>
      </w:r>
      <w:r w:rsidR="00F73C39">
        <w:rPr>
          <w:rFonts w:ascii="Arial" w:hAnsi="Arial" w:cs="Arial"/>
          <w:sz w:val="22"/>
          <w:szCs w:val="22"/>
        </w:rPr>
        <w:t>O Conselho</w:t>
      </w:r>
      <w:r w:rsidR="00B518B7" w:rsidRPr="00845376">
        <w:rPr>
          <w:rFonts w:ascii="Arial" w:hAnsi="Arial" w:cs="Arial"/>
          <w:sz w:val="22"/>
          <w:szCs w:val="22"/>
        </w:rPr>
        <w:t xml:space="preserve"> </w:t>
      </w:r>
      <w:r w:rsidR="000D7AF6" w:rsidRPr="00845376">
        <w:rPr>
          <w:rFonts w:ascii="Arial" w:hAnsi="Arial" w:cs="Arial"/>
          <w:sz w:val="22"/>
          <w:szCs w:val="22"/>
        </w:rPr>
        <w:t>só pode deliberar quando esteja presente a maioria do número legal dos seus membros com direito a voto.</w:t>
      </w:r>
    </w:p>
    <w:p w14:paraId="3F6B402C" w14:textId="44F06031" w:rsidR="004E09C0" w:rsidRPr="00845376" w:rsidRDefault="00FD4DF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D7AF6" w:rsidRPr="00845376">
        <w:rPr>
          <w:rFonts w:ascii="Arial" w:hAnsi="Arial" w:cs="Arial"/>
          <w:sz w:val="22"/>
          <w:szCs w:val="22"/>
        </w:rPr>
        <w:t xml:space="preserve"> </w:t>
      </w:r>
      <w:r w:rsidR="00B53233" w:rsidRPr="00845376">
        <w:rPr>
          <w:rFonts w:ascii="Arial" w:hAnsi="Arial" w:cs="Arial"/>
          <w:sz w:val="22"/>
          <w:szCs w:val="22"/>
        </w:rPr>
        <w:t>–</w:t>
      </w:r>
      <w:r w:rsidR="000D7AF6" w:rsidRPr="00845376">
        <w:rPr>
          <w:rFonts w:ascii="Arial" w:hAnsi="Arial" w:cs="Arial"/>
          <w:sz w:val="22"/>
          <w:szCs w:val="22"/>
        </w:rPr>
        <w:t xml:space="preserve"> Não se verifica</w:t>
      </w:r>
      <w:r w:rsidR="00D93754">
        <w:rPr>
          <w:rFonts w:ascii="Arial" w:hAnsi="Arial" w:cs="Arial"/>
          <w:sz w:val="22"/>
          <w:szCs w:val="22"/>
        </w:rPr>
        <w:t xml:space="preserve">ndo na primeira convocação o </w:t>
      </w:r>
      <w:r w:rsidR="00AE715E" w:rsidRPr="00D93754">
        <w:rPr>
          <w:rFonts w:ascii="Arial" w:hAnsi="Arial" w:cs="Arial"/>
          <w:i/>
          <w:sz w:val="22"/>
          <w:szCs w:val="22"/>
        </w:rPr>
        <w:t>quórum</w:t>
      </w:r>
      <w:r w:rsidR="000D7AF6" w:rsidRPr="00845376">
        <w:rPr>
          <w:rFonts w:ascii="Arial" w:hAnsi="Arial" w:cs="Arial"/>
          <w:sz w:val="22"/>
          <w:szCs w:val="22"/>
        </w:rPr>
        <w:t xml:space="preserve"> previsto no número anterior, é convocada nova </w:t>
      </w:r>
      <w:r w:rsidR="000D7AF6" w:rsidRPr="003D47BE">
        <w:rPr>
          <w:rFonts w:ascii="Arial" w:hAnsi="Arial" w:cs="Arial"/>
          <w:sz w:val="22"/>
          <w:szCs w:val="22"/>
        </w:rPr>
        <w:t xml:space="preserve">reunião, com o intervalo </w:t>
      </w:r>
      <w:r w:rsidR="00593397" w:rsidRPr="003D47BE">
        <w:rPr>
          <w:rFonts w:ascii="Arial" w:hAnsi="Arial" w:cs="Arial"/>
          <w:sz w:val="22"/>
          <w:szCs w:val="22"/>
        </w:rPr>
        <w:t>mínimo de</w:t>
      </w:r>
      <w:r w:rsidR="000D7AF6" w:rsidRPr="003D47BE">
        <w:rPr>
          <w:rFonts w:ascii="Arial" w:hAnsi="Arial" w:cs="Arial"/>
          <w:sz w:val="22"/>
          <w:szCs w:val="22"/>
        </w:rPr>
        <w:t xml:space="preserve"> vinte e quatro horas,</w:t>
      </w:r>
      <w:r w:rsidR="000D7AF6" w:rsidRPr="00845376">
        <w:rPr>
          <w:rFonts w:ascii="Arial" w:hAnsi="Arial" w:cs="Arial"/>
          <w:sz w:val="22"/>
          <w:szCs w:val="22"/>
        </w:rPr>
        <w:t xml:space="preserve"> podendo </w:t>
      </w:r>
      <w:r w:rsidR="00F73C39">
        <w:rPr>
          <w:rFonts w:ascii="Arial" w:hAnsi="Arial" w:cs="Arial"/>
          <w:sz w:val="22"/>
          <w:szCs w:val="22"/>
        </w:rPr>
        <w:t>o Conselho</w:t>
      </w:r>
      <w:r w:rsidR="00B518B7" w:rsidRPr="00845376">
        <w:rPr>
          <w:rFonts w:ascii="Arial" w:hAnsi="Arial" w:cs="Arial"/>
          <w:sz w:val="22"/>
          <w:szCs w:val="22"/>
        </w:rPr>
        <w:t xml:space="preserve"> </w:t>
      </w:r>
      <w:r w:rsidR="000D7AF6" w:rsidRPr="00845376">
        <w:rPr>
          <w:rFonts w:ascii="Arial" w:hAnsi="Arial" w:cs="Arial"/>
          <w:sz w:val="22"/>
          <w:szCs w:val="22"/>
        </w:rPr>
        <w:t>deliberar desde que estejam presentes mais de um terço do número legal dos seus membros com direito a voto, facto que deve ser expressamente referido nessa convocatória.</w:t>
      </w:r>
    </w:p>
    <w:p w14:paraId="1089AE28" w14:textId="77777777" w:rsidR="004E09C0" w:rsidRDefault="00FD4DFE" w:rsidP="00693CA2">
      <w:pPr>
        <w:autoSpaceDE w:val="0"/>
        <w:autoSpaceDN w:val="0"/>
        <w:adjustRightInd w:val="0"/>
        <w:spacing w:line="360" w:lineRule="auto"/>
        <w:ind w:left="38" w:firstLine="2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0D7AF6" w:rsidRPr="00845376">
        <w:rPr>
          <w:rFonts w:ascii="Arial" w:hAnsi="Arial" w:cs="Arial"/>
          <w:sz w:val="22"/>
          <w:szCs w:val="22"/>
        </w:rPr>
        <w:t xml:space="preserve"> </w:t>
      </w:r>
      <w:r w:rsidR="00B53233" w:rsidRPr="00845376">
        <w:rPr>
          <w:rFonts w:ascii="Arial" w:hAnsi="Arial" w:cs="Arial"/>
          <w:sz w:val="22"/>
          <w:szCs w:val="22"/>
        </w:rPr>
        <w:t>–</w:t>
      </w:r>
      <w:r w:rsidR="000D7AF6" w:rsidRPr="00845376">
        <w:rPr>
          <w:rFonts w:ascii="Arial" w:hAnsi="Arial" w:cs="Arial"/>
          <w:sz w:val="22"/>
          <w:szCs w:val="22"/>
        </w:rPr>
        <w:t xml:space="preserve"> Da convocatória referida no número anterior, apenas podem constar assuntos incluídos na anterior ordem do dia, no todo ou em parte</w:t>
      </w:r>
      <w:r w:rsidR="006D28D3" w:rsidRPr="00845376">
        <w:rPr>
          <w:rFonts w:ascii="Arial" w:hAnsi="Arial" w:cs="Arial"/>
          <w:sz w:val="22"/>
          <w:szCs w:val="22"/>
        </w:rPr>
        <w:t>,</w:t>
      </w:r>
      <w:r w:rsidR="000D7AF6" w:rsidRPr="00845376">
        <w:rPr>
          <w:rFonts w:ascii="Arial" w:hAnsi="Arial" w:cs="Arial"/>
          <w:sz w:val="22"/>
          <w:szCs w:val="22"/>
        </w:rPr>
        <w:t xml:space="preserve"> conforme decisão do Presidente, não podendo </w:t>
      </w:r>
      <w:r w:rsidR="00F73C39">
        <w:rPr>
          <w:rFonts w:ascii="Arial" w:hAnsi="Arial" w:cs="Arial"/>
          <w:sz w:val="22"/>
          <w:szCs w:val="22"/>
        </w:rPr>
        <w:t>o Conselho</w:t>
      </w:r>
      <w:r w:rsidR="00026794" w:rsidRPr="00845376">
        <w:rPr>
          <w:rFonts w:ascii="Arial" w:hAnsi="Arial" w:cs="Arial"/>
          <w:sz w:val="22"/>
          <w:szCs w:val="22"/>
        </w:rPr>
        <w:t xml:space="preserve"> </w:t>
      </w:r>
      <w:r w:rsidR="000D7AF6" w:rsidRPr="00845376">
        <w:rPr>
          <w:rFonts w:ascii="Arial" w:hAnsi="Arial" w:cs="Arial"/>
          <w:sz w:val="22"/>
          <w:szCs w:val="22"/>
        </w:rPr>
        <w:t>deliberar sobre quaisquer outros.</w:t>
      </w:r>
    </w:p>
    <w:p w14:paraId="0CEAE3AA" w14:textId="77777777" w:rsidR="007F20EE" w:rsidRPr="00845376" w:rsidRDefault="007F20EE" w:rsidP="00693CA2">
      <w:pPr>
        <w:autoSpaceDE w:val="0"/>
        <w:autoSpaceDN w:val="0"/>
        <w:adjustRightInd w:val="0"/>
        <w:spacing w:line="360" w:lineRule="auto"/>
        <w:ind w:left="38" w:firstLine="246"/>
        <w:jc w:val="both"/>
        <w:rPr>
          <w:rFonts w:ascii="Arial" w:hAnsi="Arial" w:cs="Arial"/>
          <w:sz w:val="22"/>
          <w:szCs w:val="22"/>
        </w:rPr>
      </w:pPr>
    </w:p>
    <w:p w14:paraId="2A2CADE7" w14:textId="77777777" w:rsidR="007F20EE" w:rsidRPr="00845376" w:rsidRDefault="007F20EE" w:rsidP="007F20E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45376">
        <w:rPr>
          <w:rFonts w:ascii="Arial" w:hAnsi="Arial" w:cs="Arial"/>
          <w:b/>
          <w:sz w:val="22"/>
          <w:szCs w:val="22"/>
        </w:rPr>
        <w:t>Artigo 3.º</w:t>
      </w:r>
    </w:p>
    <w:p w14:paraId="0F1832CA" w14:textId="77777777" w:rsidR="00210778" w:rsidRPr="00845376" w:rsidRDefault="00210778" w:rsidP="0021077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Comissões Eventuais</w:t>
      </w:r>
    </w:p>
    <w:p w14:paraId="2E6127E1" w14:textId="77777777" w:rsidR="007F20EE" w:rsidRDefault="001B730A" w:rsidP="00693CA2">
      <w:pPr>
        <w:autoSpaceDE w:val="0"/>
        <w:autoSpaceDN w:val="0"/>
        <w:adjustRightInd w:val="0"/>
        <w:spacing w:line="360" w:lineRule="auto"/>
        <w:ind w:left="38" w:firstLine="2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– Sob proposta do Presidente, o</w:t>
      </w:r>
      <w:r w:rsidR="00210778">
        <w:rPr>
          <w:rFonts w:ascii="Arial" w:hAnsi="Arial" w:cs="Arial"/>
          <w:sz w:val="22"/>
          <w:szCs w:val="22"/>
        </w:rPr>
        <w:t xml:space="preserve"> Conselho pode aprovar a constituição de Comissões Eventuais para a análise </w:t>
      </w:r>
      <w:r>
        <w:rPr>
          <w:rFonts w:ascii="Arial" w:hAnsi="Arial" w:cs="Arial"/>
          <w:sz w:val="22"/>
          <w:szCs w:val="22"/>
        </w:rPr>
        <w:t xml:space="preserve">e preparação </w:t>
      </w:r>
      <w:r w:rsidR="00210778">
        <w:rPr>
          <w:rFonts w:ascii="Arial" w:hAnsi="Arial" w:cs="Arial"/>
          <w:sz w:val="22"/>
          <w:szCs w:val="22"/>
        </w:rPr>
        <w:t xml:space="preserve">de </w:t>
      </w:r>
      <w:r w:rsidR="004236B5">
        <w:rPr>
          <w:rFonts w:ascii="Arial" w:hAnsi="Arial" w:cs="Arial"/>
          <w:sz w:val="22"/>
          <w:szCs w:val="22"/>
        </w:rPr>
        <w:t>assuntos</w:t>
      </w:r>
      <w:r w:rsidR="00210778">
        <w:rPr>
          <w:rFonts w:ascii="Arial" w:hAnsi="Arial" w:cs="Arial"/>
          <w:sz w:val="22"/>
          <w:szCs w:val="22"/>
        </w:rPr>
        <w:t xml:space="preserve"> específicos.</w:t>
      </w:r>
    </w:p>
    <w:p w14:paraId="6043BAED" w14:textId="77777777" w:rsidR="00DF20E9" w:rsidRDefault="00154F18" w:rsidP="00154F18">
      <w:pPr>
        <w:autoSpaceDE w:val="0"/>
        <w:autoSpaceDN w:val="0"/>
        <w:adjustRightInd w:val="0"/>
        <w:spacing w:line="360" w:lineRule="auto"/>
        <w:ind w:left="38" w:firstLine="2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– Na deliberação do Conselho deve</w:t>
      </w:r>
      <w:r w:rsidR="00F23D3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constar</w:t>
      </w:r>
      <w:r w:rsidR="00DF20E9">
        <w:rPr>
          <w:rFonts w:ascii="Arial" w:hAnsi="Arial" w:cs="Arial"/>
          <w:sz w:val="22"/>
          <w:szCs w:val="22"/>
        </w:rPr>
        <w:t>:</w:t>
      </w:r>
    </w:p>
    <w:p w14:paraId="21670E49" w14:textId="77777777" w:rsidR="00DF20E9" w:rsidRDefault="00DF20E9" w:rsidP="00154F18">
      <w:pPr>
        <w:autoSpaceDE w:val="0"/>
        <w:autoSpaceDN w:val="0"/>
        <w:adjustRightInd w:val="0"/>
        <w:spacing w:line="360" w:lineRule="auto"/>
        <w:ind w:left="38" w:firstLine="2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Os objetivos da comissão;</w:t>
      </w:r>
    </w:p>
    <w:p w14:paraId="099BC77C" w14:textId="77777777" w:rsidR="00DF20E9" w:rsidRDefault="00DF20E9" w:rsidP="00154F18">
      <w:pPr>
        <w:autoSpaceDE w:val="0"/>
        <w:autoSpaceDN w:val="0"/>
        <w:adjustRightInd w:val="0"/>
        <w:spacing w:line="360" w:lineRule="auto"/>
        <w:ind w:left="38" w:firstLine="2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A enumeração das competências que se revelem necessárias para o cumprimento dos objetivos;</w:t>
      </w:r>
    </w:p>
    <w:p w14:paraId="3840A608" w14:textId="77777777" w:rsidR="00DF20E9" w:rsidRDefault="00DF20E9" w:rsidP="00154F18">
      <w:pPr>
        <w:autoSpaceDE w:val="0"/>
        <w:autoSpaceDN w:val="0"/>
        <w:adjustRightInd w:val="0"/>
        <w:spacing w:line="360" w:lineRule="auto"/>
        <w:ind w:left="38" w:firstLine="2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A constituição da comissão, </w:t>
      </w:r>
      <w:r w:rsidR="00FE7B7A">
        <w:rPr>
          <w:rFonts w:ascii="Arial" w:hAnsi="Arial" w:cs="Arial"/>
          <w:sz w:val="22"/>
          <w:szCs w:val="22"/>
        </w:rPr>
        <w:t>respeitando o princípio da paridade dos corpos representados no Conselho e</w:t>
      </w:r>
      <w:r w:rsidR="00FE7B7A" w:rsidRPr="00FE7B7A">
        <w:rPr>
          <w:rFonts w:ascii="Arial" w:hAnsi="Arial" w:cs="Arial"/>
          <w:sz w:val="22"/>
          <w:szCs w:val="22"/>
        </w:rPr>
        <w:t xml:space="preserve"> </w:t>
      </w:r>
      <w:r w:rsidR="00FE7B7A">
        <w:rPr>
          <w:rFonts w:ascii="Arial" w:hAnsi="Arial" w:cs="Arial"/>
          <w:sz w:val="22"/>
          <w:szCs w:val="22"/>
        </w:rPr>
        <w:t>cujo número de membros não pode ser inferior a dois nem superior a quatro;</w:t>
      </w:r>
    </w:p>
    <w:p w14:paraId="232E4D69" w14:textId="77777777" w:rsidR="00DF20E9" w:rsidRDefault="00DF20E9" w:rsidP="00DF20E9">
      <w:pPr>
        <w:autoSpaceDE w:val="0"/>
        <w:autoSpaceDN w:val="0"/>
        <w:adjustRightInd w:val="0"/>
        <w:spacing w:line="360" w:lineRule="auto"/>
        <w:ind w:left="38" w:firstLine="2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O número de horas de afetação à comissão de cada </w:t>
      </w:r>
      <w:r w:rsidR="000C56E0">
        <w:rPr>
          <w:rFonts w:ascii="Arial" w:hAnsi="Arial" w:cs="Arial"/>
          <w:sz w:val="22"/>
          <w:szCs w:val="22"/>
        </w:rPr>
        <w:t>um dos seus membros, por semana;</w:t>
      </w:r>
    </w:p>
    <w:p w14:paraId="425C7A14" w14:textId="77777777" w:rsidR="00DF20E9" w:rsidRDefault="00DF20E9" w:rsidP="00154F18">
      <w:pPr>
        <w:autoSpaceDE w:val="0"/>
        <w:autoSpaceDN w:val="0"/>
        <w:adjustRightInd w:val="0"/>
        <w:spacing w:line="360" w:lineRule="auto"/>
        <w:ind w:left="38" w:firstLine="2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O</w:t>
      </w:r>
      <w:r w:rsidR="00154F18">
        <w:rPr>
          <w:rFonts w:ascii="Arial" w:hAnsi="Arial" w:cs="Arial"/>
          <w:sz w:val="22"/>
          <w:szCs w:val="22"/>
        </w:rPr>
        <w:t xml:space="preserve"> prazo de duração </w:t>
      </w:r>
      <w:r>
        <w:rPr>
          <w:rFonts w:ascii="Arial" w:hAnsi="Arial" w:cs="Arial"/>
          <w:sz w:val="22"/>
          <w:szCs w:val="22"/>
        </w:rPr>
        <w:t>da c</w:t>
      </w:r>
      <w:r w:rsidR="00154F18">
        <w:rPr>
          <w:rFonts w:ascii="Arial" w:hAnsi="Arial" w:cs="Arial"/>
          <w:sz w:val="22"/>
          <w:szCs w:val="22"/>
        </w:rPr>
        <w:t>omissão</w:t>
      </w:r>
      <w:r>
        <w:rPr>
          <w:rFonts w:ascii="Arial" w:hAnsi="Arial" w:cs="Arial"/>
          <w:sz w:val="22"/>
          <w:szCs w:val="22"/>
        </w:rPr>
        <w:t>.</w:t>
      </w:r>
    </w:p>
    <w:p w14:paraId="70C42F4C" w14:textId="77777777" w:rsidR="00154F18" w:rsidRDefault="00DF20E9" w:rsidP="00210778">
      <w:pPr>
        <w:autoSpaceDE w:val="0"/>
        <w:autoSpaceDN w:val="0"/>
        <w:adjustRightInd w:val="0"/>
        <w:spacing w:line="360" w:lineRule="auto"/>
        <w:ind w:left="38" w:firstLine="2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154F18">
        <w:rPr>
          <w:rFonts w:ascii="Arial" w:hAnsi="Arial" w:cs="Arial"/>
          <w:sz w:val="22"/>
          <w:szCs w:val="22"/>
        </w:rPr>
        <w:t xml:space="preserve"> – Da deliberação a que se refere o número anterior é dado conhecimento </w:t>
      </w:r>
      <w:r>
        <w:rPr>
          <w:rFonts w:ascii="Arial" w:hAnsi="Arial" w:cs="Arial"/>
          <w:sz w:val="22"/>
          <w:szCs w:val="22"/>
        </w:rPr>
        <w:t>ao Serviço</w:t>
      </w:r>
      <w:r w:rsidR="00154F18">
        <w:rPr>
          <w:rFonts w:ascii="Arial" w:hAnsi="Arial" w:cs="Arial"/>
          <w:sz w:val="22"/>
          <w:szCs w:val="22"/>
        </w:rPr>
        <w:t xml:space="preserve"> da Reitoria para efeitos de registo. </w:t>
      </w:r>
    </w:p>
    <w:p w14:paraId="3157753D" w14:textId="77777777" w:rsidR="00210778" w:rsidRPr="00845376" w:rsidRDefault="00210778" w:rsidP="00210778">
      <w:pPr>
        <w:autoSpaceDE w:val="0"/>
        <w:autoSpaceDN w:val="0"/>
        <w:adjustRightInd w:val="0"/>
        <w:spacing w:line="360" w:lineRule="auto"/>
        <w:ind w:left="38" w:firstLine="246"/>
        <w:jc w:val="both"/>
        <w:rPr>
          <w:rFonts w:ascii="Arial" w:hAnsi="Arial" w:cs="Arial"/>
          <w:sz w:val="22"/>
          <w:szCs w:val="22"/>
        </w:rPr>
      </w:pPr>
    </w:p>
    <w:p w14:paraId="03397E1B" w14:textId="77777777" w:rsidR="000D7AF6" w:rsidRPr="00845376" w:rsidRDefault="00FE7B7A" w:rsidP="00CC3D8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Artigo 4</w:t>
      </w:r>
      <w:r w:rsidR="000D7AF6" w:rsidRPr="00845376">
        <w:rPr>
          <w:rFonts w:ascii="Arial" w:hAnsi="Arial" w:cs="Arial"/>
          <w:b/>
          <w:sz w:val="22"/>
          <w:szCs w:val="22"/>
        </w:rPr>
        <w:t>.º</w:t>
      </w:r>
    </w:p>
    <w:p w14:paraId="4FA77639" w14:textId="77777777" w:rsidR="000D7AF6" w:rsidRPr="00845376" w:rsidRDefault="000D7AF6" w:rsidP="00CC3D8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45376">
        <w:rPr>
          <w:rFonts w:ascii="Arial" w:hAnsi="Arial" w:cs="Arial"/>
          <w:b/>
          <w:bCs/>
          <w:sz w:val="22"/>
          <w:szCs w:val="22"/>
        </w:rPr>
        <w:t>Competências</w:t>
      </w:r>
      <w:r w:rsidR="004236B5">
        <w:rPr>
          <w:rFonts w:ascii="Arial" w:hAnsi="Arial" w:cs="Arial"/>
          <w:b/>
          <w:bCs/>
          <w:sz w:val="22"/>
          <w:szCs w:val="22"/>
        </w:rPr>
        <w:t xml:space="preserve"> do Conselho</w:t>
      </w:r>
    </w:p>
    <w:p w14:paraId="666F4D30" w14:textId="77777777" w:rsidR="00494FD9" w:rsidRPr="00494FD9" w:rsidRDefault="000768D5" w:rsidP="00494FD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77759">
        <w:rPr>
          <w:rFonts w:ascii="Arial" w:hAnsi="Arial" w:cs="Arial"/>
          <w:sz w:val="22"/>
          <w:szCs w:val="22"/>
        </w:rPr>
        <w:t xml:space="preserve">1 – </w:t>
      </w:r>
      <w:r w:rsidR="00494FD9" w:rsidRPr="00494FD9">
        <w:rPr>
          <w:rFonts w:ascii="Arial" w:hAnsi="Arial" w:cs="Arial"/>
          <w:sz w:val="22"/>
          <w:szCs w:val="22"/>
        </w:rPr>
        <w:t>Ao conselho pedagógico compete:</w:t>
      </w:r>
    </w:p>
    <w:p w14:paraId="56F10B2B" w14:textId="77777777" w:rsidR="00494FD9" w:rsidRPr="00494FD9" w:rsidRDefault="00494FD9" w:rsidP="00494FD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494FD9">
        <w:rPr>
          <w:rFonts w:ascii="Arial" w:hAnsi="Arial" w:cs="Arial"/>
          <w:sz w:val="22"/>
          <w:szCs w:val="22"/>
        </w:rPr>
        <w:t>a)</w:t>
      </w:r>
      <w:r w:rsidRPr="00494FD9">
        <w:rPr>
          <w:rFonts w:ascii="Arial" w:hAnsi="Arial" w:cs="Arial"/>
          <w:sz w:val="22"/>
          <w:szCs w:val="22"/>
        </w:rPr>
        <w:tab/>
        <w:t>Pronunciar-se sobre:</w:t>
      </w:r>
    </w:p>
    <w:p w14:paraId="78465D90" w14:textId="49D6BBAC" w:rsidR="00494FD9" w:rsidRPr="00494FD9" w:rsidRDefault="00494FD9" w:rsidP="00494FD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494FD9">
        <w:rPr>
          <w:rFonts w:ascii="Arial" w:hAnsi="Arial" w:cs="Arial"/>
          <w:sz w:val="22"/>
          <w:szCs w:val="22"/>
        </w:rPr>
        <w:t>i.</w:t>
      </w:r>
      <w:r w:rsidRPr="00494FD9">
        <w:rPr>
          <w:rFonts w:ascii="Arial" w:hAnsi="Arial" w:cs="Arial"/>
          <w:sz w:val="22"/>
          <w:szCs w:val="22"/>
        </w:rPr>
        <w:tab/>
        <w:t>A o</w:t>
      </w:r>
      <w:r w:rsidR="0095279E">
        <w:rPr>
          <w:rFonts w:ascii="Arial" w:hAnsi="Arial" w:cs="Arial"/>
          <w:sz w:val="22"/>
          <w:szCs w:val="22"/>
        </w:rPr>
        <w:t>ferta de ensino da Universidade;</w:t>
      </w:r>
    </w:p>
    <w:p w14:paraId="3E806190" w14:textId="77777777" w:rsidR="00494FD9" w:rsidRPr="00494FD9" w:rsidRDefault="00494FD9" w:rsidP="00494FD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494FD9">
        <w:rPr>
          <w:rFonts w:ascii="Arial" w:hAnsi="Arial" w:cs="Arial"/>
          <w:sz w:val="22"/>
          <w:szCs w:val="22"/>
        </w:rPr>
        <w:t>ii.</w:t>
      </w:r>
      <w:r w:rsidRPr="00494FD9">
        <w:rPr>
          <w:rFonts w:ascii="Arial" w:hAnsi="Arial" w:cs="Arial"/>
          <w:sz w:val="22"/>
          <w:szCs w:val="22"/>
        </w:rPr>
        <w:tab/>
        <w:t>A distribuição do serviço docente;</w:t>
      </w:r>
    </w:p>
    <w:p w14:paraId="5E2B9BB7" w14:textId="77777777" w:rsidR="00494FD9" w:rsidRPr="00494FD9" w:rsidRDefault="00494FD9" w:rsidP="00494FD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494FD9">
        <w:rPr>
          <w:rFonts w:ascii="Arial" w:hAnsi="Arial" w:cs="Arial"/>
          <w:sz w:val="22"/>
          <w:szCs w:val="22"/>
        </w:rPr>
        <w:t>iii.</w:t>
      </w:r>
      <w:r w:rsidRPr="00494FD9">
        <w:rPr>
          <w:rFonts w:ascii="Arial" w:hAnsi="Arial" w:cs="Arial"/>
          <w:sz w:val="22"/>
          <w:szCs w:val="22"/>
        </w:rPr>
        <w:tab/>
        <w:t>O regulamento de atividades académicas;</w:t>
      </w:r>
    </w:p>
    <w:p w14:paraId="4A01A37B" w14:textId="77777777" w:rsidR="00494FD9" w:rsidRPr="00494FD9" w:rsidRDefault="00494FD9" w:rsidP="00494FD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494FD9">
        <w:rPr>
          <w:rFonts w:ascii="Arial" w:hAnsi="Arial" w:cs="Arial"/>
          <w:sz w:val="22"/>
          <w:szCs w:val="22"/>
        </w:rPr>
        <w:t>iv.</w:t>
      </w:r>
      <w:r w:rsidRPr="00494FD9">
        <w:rPr>
          <w:rFonts w:ascii="Arial" w:hAnsi="Arial" w:cs="Arial"/>
          <w:sz w:val="22"/>
          <w:szCs w:val="22"/>
        </w:rPr>
        <w:tab/>
        <w:t>O regime de precedências e prescrições;</w:t>
      </w:r>
    </w:p>
    <w:p w14:paraId="3BE98405" w14:textId="77777777" w:rsidR="00494FD9" w:rsidRPr="00494FD9" w:rsidRDefault="00494FD9" w:rsidP="00494FD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494FD9">
        <w:rPr>
          <w:rFonts w:ascii="Arial" w:hAnsi="Arial" w:cs="Arial"/>
          <w:sz w:val="22"/>
          <w:szCs w:val="22"/>
        </w:rPr>
        <w:t>v.</w:t>
      </w:r>
      <w:r w:rsidRPr="00494FD9">
        <w:rPr>
          <w:rFonts w:ascii="Arial" w:hAnsi="Arial" w:cs="Arial"/>
          <w:sz w:val="22"/>
          <w:szCs w:val="22"/>
        </w:rPr>
        <w:tab/>
        <w:t>O calendário letivo e os mapas de exames da Universidade;</w:t>
      </w:r>
    </w:p>
    <w:p w14:paraId="087A8198" w14:textId="77777777" w:rsidR="00494FD9" w:rsidRPr="00494FD9" w:rsidRDefault="00494FD9" w:rsidP="00494FD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494FD9">
        <w:rPr>
          <w:rFonts w:ascii="Arial" w:hAnsi="Arial" w:cs="Arial"/>
          <w:sz w:val="22"/>
          <w:szCs w:val="22"/>
        </w:rPr>
        <w:t>vi.</w:t>
      </w:r>
      <w:r w:rsidRPr="00494FD9">
        <w:rPr>
          <w:rFonts w:ascii="Arial" w:hAnsi="Arial" w:cs="Arial"/>
          <w:sz w:val="22"/>
          <w:szCs w:val="22"/>
        </w:rPr>
        <w:tab/>
        <w:t>A instituição de prémios escolares;</w:t>
      </w:r>
    </w:p>
    <w:p w14:paraId="5ECA6C86" w14:textId="77777777" w:rsidR="00494FD9" w:rsidRPr="00494FD9" w:rsidRDefault="00494FD9" w:rsidP="00494FD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494FD9">
        <w:rPr>
          <w:rFonts w:ascii="Arial" w:hAnsi="Arial" w:cs="Arial"/>
          <w:sz w:val="22"/>
          <w:szCs w:val="22"/>
        </w:rPr>
        <w:t>vii.</w:t>
      </w:r>
      <w:r w:rsidRPr="00494FD9">
        <w:rPr>
          <w:rFonts w:ascii="Arial" w:hAnsi="Arial" w:cs="Arial"/>
          <w:sz w:val="22"/>
          <w:szCs w:val="22"/>
        </w:rPr>
        <w:tab/>
        <w:t>A realização de inquéritos escolares;</w:t>
      </w:r>
    </w:p>
    <w:p w14:paraId="16B23563" w14:textId="77777777" w:rsidR="00494FD9" w:rsidRPr="00494FD9" w:rsidRDefault="00494FD9" w:rsidP="00494FD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494FD9">
        <w:rPr>
          <w:rFonts w:ascii="Arial" w:hAnsi="Arial" w:cs="Arial"/>
          <w:sz w:val="22"/>
          <w:szCs w:val="22"/>
        </w:rPr>
        <w:t>viii.</w:t>
      </w:r>
      <w:r w:rsidRPr="00494FD9">
        <w:rPr>
          <w:rFonts w:ascii="Arial" w:hAnsi="Arial" w:cs="Arial"/>
          <w:sz w:val="22"/>
          <w:szCs w:val="22"/>
        </w:rPr>
        <w:tab/>
        <w:t>As orientações pedagógicas e os métodos de ensino e avaliação.</w:t>
      </w:r>
    </w:p>
    <w:p w14:paraId="4DB6CF3C" w14:textId="77777777" w:rsidR="00494FD9" w:rsidRPr="00494FD9" w:rsidRDefault="00494FD9" w:rsidP="00494FD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494FD9">
        <w:rPr>
          <w:rFonts w:ascii="Arial" w:hAnsi="Arial" w:cs="Arial"/>
          <w:sz w:val="22"/>
          <w:szCs w:val="22"/>
        </w:rPr>
        <w:t>b)</w:t>
      </w:r>
      <w:r w:rsidRPr="00494FD9">
        <w:rPr>
          <w:rFonts w:ascii="Arial" w:hAnsi="Arial" w:cs="Arial"/>
          <w:sz w:val="22"/>
          <w:szCs w:val="22"/>
        </w:rPr>
        <w:tab/>
        <w:t>Aprovar o regulamento de aproveitamento dos estudantes;</w:t>
      </w:r>
    </w:p>
    <w:p w14:paraId="79391A71" w14:textId="77777777" w:rsidR="00494FD9" w:rsidRPr="00494FD9" w:rsidRDefault="00494FD9" w:rsidP="00494FD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494FD9">
        <w:rPr>
          <w:rFonts w:ascii="Arial" w:hAnsi="Arial" w:cs="Arial"/>
          <w:sz w:val="22"/>
          <w:szCs w:val="22"/>
        </w:rPr>
        <w:t>c)</w:t>
      </w:r>
      <w:r w:rsidRPr="00494FD9">
        <w:rPr>
          <w:rFonts w:ascii="Arial" w:hAnsi="Arial" w:cs="Arial"/>
          <w:sz w:val="22"/>
          <w:szCs w:val="22"/>
        </w:rPr>
        <w:tab/>
        <w:t>Promover a realização de inquéritos regulares ao desempenho pedagógico da Universidade e a sua análise e divulgação;</w:t>
      </w:r>
    </w:p>
    <w:p w14:paraId="1EB8659A" w14:textId="77777777" w:rsidR="00494FD9" w:rsidRPr="00494FD9" w:rsidRDefault="00494FD9" w:rsidP="00494FD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494FD9">
        <w:rPr>
          <w:rFonts w:ascii="Arial" w:hAnsi="Arial" w:cs="Arial"/>
          <w:sz w:val="22"/>
          <w:szCs w:val="22"/>
        </w:rPr>
        <w:t>d)</w:t>
      </w:r>
      <w:r w:rsidRPr="00494FD9">
        <w:rPr>
          <w:rFonts w:ascii="Arial" w:hAnsi="Arial" w:cs="Arial"/>
          <w:sz w:val="22"/>
          <w:szCs w:val="22"/>
        </w:rPr>
        <w:tab/>
        <w:t>Promover a realização da avaliação do desempenho pedagógico dos docentes, por estes e pelos estudantes, e a sua análise e divulgação;</w:t>
      </w:r>
    </w:p>
    <w:p w14:paraId="231E84DC" w14:textId="77777777" w:rsidR="00494FD9" w:rsidRPr="005976B5" w:rsidRDefault="00494FD9" w:rsidP="005976B5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5976B5">
        <w:rPr>
          <w:rFonts w:ascii="Arial" w:hAnsi="Arial" w:cs="Arial"/>
          <w:sz w:val="22"/>
          <w:szCs w:val="22"/>
        </w:rPr>
        <w:lastRenderedPageBreak/>
        <w:t>e)</w:t>
      </w:r>
      <w:r w:rsidRPr="005976B5">
        <w:rPr>
          <w:rFonts w:ascii="Arial" w:hAnsi="Arial" w:cs="Arial"/>
          <w:sz w:val="22"/>
          <w:szCs w:val="22"/>
        </w:rPr>
        <w:tab/>
        <w:t>Apreciar as queixas relativas a falhas pedagógicas e propor as providências havidas por necessárias;</w:t>
      </w:r>
    </w:p>
    <w:p w14:paraId="64DBC370" w14:textId="0926B58B" w:rsidR="00494FD9" w:rsidRDefault="00494FD9" w:rsidP="005976B5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5976B5">
        <w:rPr>
          <w:rFonts w:ascii="Arial" w:hAnsi="Arial" w:cs="Arial"/>
          <w:sz w:val="22"/>
          <w:szCs w:val="22"/>
        </w:rPr>
        <w:t>f)</w:t>
      </w:r>
      <w:r w:rsidRPr="005976B5">
        <w:rPr>
          <w:rFonts w:ascii="Arial" w:hAnsi="Arial" w:cs="Arial"/>
          <w:sz w:val="22"/>
          <w:szCs w:val="22"/>
        </w:rPr>
        <w:tab/>
        <w:t>Dar parecer sobre a criação, modificação ou extinção de ciclos de estudos e sobre os planos dos ciclos de estudos ministrados;</w:t>
      </w:r>
    </w:p>
    <w:p w14:paraId="2D0F4AC6" w14:textId="64EDD04A" w:rsidR="0095279E" w:rsidRPr="005976B5" w:rsidRDefault="0095279E" w:rsidP="005976B5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95279E">
        <w:rPr>
          <w:rFonts w:ascii="Arial" w:hAnsi="Arial" w:cs="Arial"/>
          <w:sz w:val="22"/>
          <w:szCs w:val="22"/>
        </w:rPr>
        <w:t>)</w:t>
      </w:r>
      <w:r w:rsidRPr="0095279E">
        <w:rPr>
          <w:rFonts w:ascii="Arial" w:hAnsi="Arial" w:cs="Arial"/>
          <w:sz w:val="22"/>
          <w:szCs w:val="22"/>
        </w:rPr>
        <w:tab/>
        <w:t>Desempenhar as demais funções que lhe sejam atribuídas pela lei, pelos estatutos e pelos regulamentos.</w:t>
      </w:r>
    </w:p>
    <w:p w14:paraId="039EE5B0" w14:textId="6A72710B" w:rsidR="0095279E" w:rsidRDefault="0095279E" w:rsidP="005976B5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95279E">
        <w:rPr>
          <w:rFonts w:ascii="Arial" w:hAnsi="Arial" w:cs="Arial"/>
          <w:sz w:val="22"/>
          <w:szCs w:val="22"/>
        </w:rPr>
        <w:t>2– Ao Conselho Pedagógico compete, ainda:</w:t>
      </w:r>
    </w:p>
    <w:p w14:paraId="42C3E88E" w14:textId="70667A51" w:rsidR="005976B5" w:rsidRPr="005976B5" w:rsidRDefault="0095279E" w:rsidP="005976B5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a</w:t>
      </w:r>
      <w:r w:rsidR="005976B5" w:rsidRPr="005976B5">
        <w:rPr>
          <w:rFonts w:ascii="Arial" w:hAnsi="Arial" w:cs="Arial"/>
          <w:sz w:val="22"/>
          <w:szCs w:val="22"/>
        </w:rPr>
        <w:t>)</w:t>
      </w:r>
      <w:r w:rsidR="005976B5" w:rsidRPr="005976B5">
        <w:rPr>
          <w:rFonts w:ascii="Arial" w:hAnsi="Arial" w:cs="Arial"/>
          <w:sz w:val="22"/>
          <w:szCs w:val="22"/>
        </w:rPr>
        <w:tab/>
        <w:t xml:space="preserve"> </w:t>
      </w:r>
      <w:r w:rsidR="005976B5" w:rsidRPr="005976B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Dar parecer sobre a designação do provedor do estudante;</w:t>
      </w:r>
    </w:p>
    <w:p w14:paraId="3A635246" w14:textId="00DF9E0C" w:rsidR="005976B5" w:rsidRPr="005976B5" w:rsidRDefault="0095279E" w:rsidP="005976B5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</w:t>
      </w:r>
      <w:r w:rsidR="005976B5" w:rsidRPr="005976B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</w:t>
      </w:r>
      <w:r w:rsidR="005976B5" w:rsidRPr="005976B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  <w:t xml:space="preserve"> Aprovar os regulamentos das Comissões Pedagógicas das Escolas, bem como as propostas de alteração</w:t>
      </w:r>
      <w:r w:rsidR="005976B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;</w:t>
      </w:r>
    </w:p>
    <w:p w14:paraId="29EAD0E0" w14:textId="1B14F5A3" w:rsidR="005976B5" w:rsidRPr="005976B5" w:rsidRDefault="0095279E" w:rsidP="005976B5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</w:t>
      </w:r>
      <w:r w:rsidR="005976B5" w:rsidRPr="005976B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) </w:t>
      </w:r>
      <w:r w:rsidR="005976B5" w:rsidRPr="005976B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  <w:t>Aprovar o regimento do Conselho Pedagógico, bem como as propostas de alteração</w:t>
      </w:r>
      <w:r w:rsidR="005976B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;</w:t>
      </w:r>
    </w:p>
    <w:p w14:paraId="4859F75E" w14:textId="0927F643" w:rsidR="002D2C83" w:rsidRPr="00C649B4" w:rsidRDefault="0095279E" w:rsidP="00494FD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93754" w:rsidRPr="00C649B4">
        <w:rPr>
          <w:rFonts w:ascii="Arial" w:hAnsi="Arial" w:cs="Arial"/>
          <w:sz w:val="22"/>
          <w:szCs w:val="22"/>
        </w:rPr>
        <w:t xml:space="preserve"> – </w:t>
      </w:r>
      <w:r w:rsidR="002D2C83" w:rsidRPr="00C649B4">
        <w:rPr>
          <w:rFonts w:ascii="Arial" w:hAnsi="Arial" w:cs="Arial"/>
          <w:sz w:val="22"/>
          <w:szCs w:val="22"/>
        </w:rPr>
        <w:t>As competências a que se refere</w:t>
      </w:r>
      <w:r>
        <w:rPr>
          <w:rFonts w:ascii="Arial" w:hAnsi="Arial" w:cs="Arial"/>
          <w:sz w:val="22"/>
          <w:szCs w:val="22"/>
        </w:rPr>
        <w:t>m</w:t>
      </w:r>
      <w:r w:rsidR="002D2C83" w:rsidRPr="00C649B4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s</w:t>
      </w:r>
      <w:r w:rsidR="002D2C83" w:rsidRPr="00C649B4">
        <w:rPr>
          <w:rFonts w:ascii="Arial" w:hAnsi="Arial" w:cs="Arial"/>
          <w:sz w:val="22"/>
          <w:szCs w:val="22"/>
        </w:rPr>
        <w:t xml:space="preserve"> número</w:t>
      </w:r>
      <w:r>
        <w:rPr>
          <w:rFonts w:ascii="Arial" w:hAnsi="Arial" w:cs="Arial"/>
          <w:sz w:val="22"/>
          <w:szCs w:val="22"/>
        </w:rPr>
        <w:t>s</w:t>
      </w:r>
      <w:r w:rsidR="002D2C83" w:rsidRPr="00C649B4">
        <w:rPr>
          <w:rFonts w:ascii="Arial" w:hAnsi="Arial" w:cs="Arial"/>
          <w:sz w:val="22"/>
          <w:szCs w:val="22"/>
        </w:rPr>
        <w:t xml:space="preserve"> anterior</w:t>
      </w:r>
      <w:r>
        <w:rPr>
          <w:rFonts w:ascii="Arial" w:hAnsi="Arial" w:cs="Arial"/>
          <w:sz w:val="22"/>
          <w:szCs w:val="22"/>
        </w:rPr>
        <w:t>es</w:t>
      </w:r>
      <w:r w:rsidR="002D2C83" w:rsidRPr="00C649B4">
        <w:rPr>
          <w:rFonts w:ascii="Arial" w:hAnsi="Arial" w:cs="Arial"/>
          <w:sz w:val="22"/>
          <w:szCs w:val="22"/>
        </w:rPr>
        <w:t xml:space="preserve"> incluem as ações discriminadas no Anexo ao presente Regimento</w:t>
      </w:r>
      <w:r w:rsidR="00103358" w:rsidRPr="00C649B4">
        <w:rPr>
          <w:rFonts w:ascii="Arial" w:hAnsi="Arial" w:cs="Arial"/>
          <w:sz w:val="22"/>
          <w:szCs w:val="22"/>
        </w:rPr>
        <w:t>.</w:t>
      </w:r>
    </w:p>
    <w:p w14:paraId="3E73BA20" w14:textId="147D239D" w:rsidR="00D93754" w:rsidRPr="00C649B4" w:rsidRDefault="0095279E" w:rsidP="000768D5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2D2C83" w:rsidRPr="00C649B4">
        <w:rPr>
          <w:rFonts w:ascii="Arial" w:hAnsi="Arial" w:cs="Arial"/>
          <w:sz w:val="22"/>
          <w:szCs w:val="22"/>
        </w:rPr>
        <w:t xml:space="preserve"> - </w:t>
      </w:r>
      <w:r w:rsidR="00D93754" w:rsidRPr="00C649B4">
        <w:rPr>
          <w:rFonts w:ascii="Arial" w:hAnsi="Arial" w:cs="Arial"/>
          <w:sz w:val="22"/>
          <w:szCs w:val="22"/>
        </w:rPr>
        <w:t xml:space="preserve">O Conselho pode delegar competências </w:t>
      </w:r>
      <w:r w:rsidR="00C26516" w:rsidRPr="00C649B4">
        <w:rPr>
          <w:rFonts w:ascii="Arial" w:hAnsi="Arial" w:cs="Arial"/>
          <w:sz w:val="22"/>
          <w:szCs w:val="22"/>
        </w:rPr>
        <w:t>no P</w:t>
      </w:r>
      <w:r w:rsidR="00D93754" w:rsidRPr="00C649B4">
        <w:rPr>
          <w:rFonts w:ascii="Arial" w:hAnsi="Arial" w:cs="Arial"/>
          <w:sz w:val="22"/>
          <w:szCs w:val="22"/>
        </w:rPr>
        <w:t>residente</w:t>
      </w:r>
      <w:r w:rsidR="00D91C05" w:rsidRPr="00C649B4">
        <w:rPr>
          <w:rFonts w:ascii="Arial" w:hAnsi="Arial" w:cs="Arial"/>
          <w:sz w:val="22"/>
          <w:szCs w:val="22"/>
        </w:rPr>
        <w:t xml:space="preserve"> e nas comissões pedagógicas das </w:t>
      </w:r>
      <w:r w:rsidR="006170A1" w:rsidRPr="00C649B4">
        <w:rPr>
          <w:rFonts w:ascii="Arial" w:hAnsi="Arial" w:cs="Arial"/>
          <w:sz w:val="22"/>
          <w:szCs w:val="22"/>
        </w:rPr>
        <w:t>escolas</w:t>
      </w:r>
      <w:r w:rsidR="00766BAE" w:rsidRPr="00C649B4">
        <w:rPr>
          <w:rFonts w:ascii="Arial" w:hAnsi="Arial" w:cs="Arial"/>
          <w:sz w:val="22"/>
          <w:szCs w:val="22"/>
        </w:rPr>
        <w:t>, sempre que tal concorra para uma maior eficiência e eficácia.</w:t>
      </w:r>
    </w:p>
    <w:p w14:paraId="78B82374" w14:textId="18B9DD6A" w:rsidR="002D2C83" w:rsidRDefault="0095279E" w:rsidP="000768D5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494FD9" w:rsidRPr="00C649B4">
        <w:rPr>
          <w:rFonts w:ascii="Arial" w:hAnsi="Arial" w:cs="Arial"/>
          <w:sz w:val="22"/>
          <w:szCs w:val="22"/>
        </w:rPr>
        <w:t xml:space="preserve"> – A</w:t>
      </w:r>
      <w:r w:rsidR="00D91C05" w:rsidRPr="00C649B4">
        <w:rPr>
          <w:rFonts w:ascii="Arial" w:hAnsi="Arial" w:cs="Arial"/>
          <w:sz w:val="22"/>
          <w:szCs w:val="22"/>
        </w:rPr>
        <w:t>s</w:t>
      </w:r>
      <w:r w:rsidR="00494FD9" w:rsidRPr="00C649B4">
        <w:rPr>
          <w:rFonts w:ascii="Arial" w:hAnsi="Arial" w:cs="Arial"/>
          <w:sz w:val="22"/>
          <w:szCs w:val="22"/>
        </w:rPr>
        <w:t xml:space="preserve"> delegaç</w:t>
      </w:r>
      <w:r w:rsidR="00D91C05" w:rsidRPr="00C649B4">
        <w:rPr>
          <w:rFonts w:ascii="Arial" w:hAnsi="Arial" w:cs="Arial"/>
          <w:sz w:val="22"/>
          <w:szCs w:val="22"/>
        </w:rPr>
        <w:t>ões</w:t>
      </w:r>
      <w:r w:rsidR="00494FD9" w:rsidRPr="00C649B4">
        <w:rPr>
          <w:rFonts w:ascii="Arial" w:hAnsi="Arial" w:cs="Arial"/>
          <w:sz w:val="22"/>
          <w:szCs w:val="22"/>
        </w:rPr>
        <w:t xml:space="preserve"> de competências prevista</w:t>
      </w:r>
      <w:r w:rsidR="00D91C05" w:rsidRPr="00C649B4">
        <w:rPr>
          <w:rFonts w:ascii="Arial" w:hAnsi="Arial" w:cs="Arial"/>
          <w:sz w:val="22"/>
          <w:szCs w:val="22"/>
        </w:rPr>
        <w:t>s</w:t>
      </w:r>
      <w:r w:rsidR="00494FD9" w:rsidRPr="00C649B4">
        <w:rPr>
          <w:rFonts w:ascii="Arial" w:hAnsi="Arial" w:cs="Arial"/>
          <w:sz w:val="22"/>
          <w:szCs w:val="22"/>
        </w:rPr>
        <w:t xml:space="preserve"> no número anterior consta</w:t>
      </w:r>
      <w:r w:rsidR="00D91C05" w:rsidRPr="00C649B4">
        <w:rPr>
          <w:rFonts w:ascii="Arial" w:hAnsi="Arial" w:cs="Arial"/>
          <w:sz w:val="22"/>
          <w:szCs w:val="22"/>
        </w:rPr>
        <w:t>m</w:t>
      </w:r>
      <w:r w:rsidR="00494FD9" w:rsidRPr="00C649B4">
        <w:rPr>
          <w:rFonts w:ascii="Arial" w:hAnsi="Arial" w:cs="Arial"/>
          <w:sz w:val="22"/>
          <w:szCs w:val="22"/>
        </w:rPr>
        <w:t xml:space="preserve"> de adenda</w:t>
      </w:r>
      <w:r w:rsidR="00D91C05" w:rsidRPr="00C649B4">
        <w:rPr>
          <w:rFonts w:ascii="Arial" w:hAnsi="Arial" w:cs="Arial"/>
          <w:sz w:val="22"/>
          <w:szCs w:val="22"/>
        </w:rPr>
        <w:t>s</w:t>
      </w:r>
      <w:r w:rsidR="00494FD9" w:rsidRPr="00C649B4">
        <w:rPr>
          <w:rFonts w:ascii="Arial" w:hAnsi="Arial" w:cs="Arial"/>
          <w:sz w:val="22"/>
          <w:szCs w:val="22"/>
        </w:rPr>
        <w:t xml:space="preserve"> aprovada</w:t>
      </w:r>
      <w:r w:rsidR="00D91C05" w:rsidRPr="00C649B4">
        <w:rPr>
          <w:rFonts w:ascii="Arial" w:hAnsi="Arial" w:cs="Arial"/>
          <w:sz w:val="22"/>
          <w:szCs w:val="22"/>
        </w:rPr>
        <w:t>s</w:t>
      </w:r>
      <w:r w:rsidR="007E7EC1" w:rsidRPr="00C649B4">
        <w:rPr>
          <w:rFonts w:ascii="Arial" w:hAnsi="Arial" w:cs="Arial"/>
          <w:sz w:val="22"/>
          <w:szCs w:val="22"/>
        </w:rPr>
        <w:t xml:space="preserve"> pelo Conselho</w:t>
      </w:r>
      <w:r w:rsidR="00494FD9" w:rsidRPr="00C649B4">
        <w:rPr>
          <w:rFonts w:ascii="Arial" w:hAnsi="Arial" w:cs="Arial"/>
          <w:sz w:val="22"/>
          <w:szCs w:val="22"/>
        </w:rPr>
        <w:t xml:space="preserve"> e apensa</w:t>
      </w:r>
      <w:r w:rsidR="00D91C05" w:rsidRPr="00C649B4">
        <w:rPr>
          <w:rFonts w:ascii="Arial" w:hAnsi="Arial" w:cs="Arial"/>
          <w:sz w:val="22"/>
          <w:szCs w:val="22"/>
        </w:rPr>
        <w:t>s</w:t>
      </w:r>
      <w:r w:rsidR="002D2C83" w:rsidRPr="00C649B4">
        <w:rPr>
          <w:rFonts w:ascii="Arial" w:hAnsi="Arial" w:cs="Arial"/>
          <w:sz w:val="22"/>
          <w:szCs w:val="22"/>
        </w:rPr>
        <w:t xml:space="preserve"> ao p</w:t>
      </w:r>
      <w:r w:rsidR="00494FD9" w:rsidRPr="00C649B4">
        <w:rPr>
          <w:rFonts w:ascii="Arial" w:hAnsi="Arial" w:cs="Arial"/>
          <w:sz w:val="22"/>
          <w:szCs w:val="22"/>
        </w:rPr>
        <w:t>resente Regimento, do qual faz</w:t>
      </w:r>
      <w:r w:rsidR="00D91C05" w:rsidRPr="00C649B4">
        <w:rPr>
          <w:rFonts w:ascii="Arial" w:hAnsi="Arial" w:cs="Arial"/>
          <w:sz w:val="22"/>
          <w:szCs w:val="22"/>
        </w:rPr>
        <w:t>em</w:t>
      </w:r>
      <w:r w:rsidR="002D2C83" w:rsidRPr="00C649B4">
        <w:rPr>
          <w:rFonts w:ascii="Arial" w:hAnsi="Arial" w:cs="Arial"/>
          <w:sz w:val="22"/>
          <w:szCs w:val="22"/>
        </w:rPr>
        <w:t xml:space="preserve"> parte integrante.</w:t>
      </w:r>
    </w:p>
    <w:p w14:paraId="4B35246F" w14:textId="77777777" w:rsidR="00487F8D" w:rsidRPr="00845376" w:rsidRDefault="00487F8D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50C38393" w14:textId="77777777" w:rsidR="000D7AF6" w:rsidRPr="00845376" w:rsidRDefault="00F0422B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Artigo 5</w:t>
      </w:r>
      <w:r w:rsidR="000D7AF6" w:rsidRPr="00845376">
        <w:rPr>
          <w:rFonts w:ascii="Arial" w:hAnsi="Arial" w:cs="Arial"/>
          <w:b/>
          <w:sz w:val="22"/>
          <w:szCs w:val="22"/>
        </w:rPr>
        <w:t>.º</w:t>
      </w:r>
    </w:p>
    <w:p w14:paraId="779B82A7" w14:textId="77777777" w:rsidR="000D7AF6" w:rsidRPr="00845376" w:rsidRDefault="000D7AF6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45376">
        <w:rPr>
          <w:rFonts w:ascii="Arial" w:hAnsi="Arial" w:cs="Arial"/>
          <w:b/>
          <w:bCs/>
          <w:sz w:val="22"/>
          <w:szCs w:val="22"/>
        </w:rPr>
        <w:t>Presidente</w:t>
      </w:r>
      <w:r w:rsidR="004236B5">
        <w:rPr>
          <w:rFonts w:ascii="Arial" w:hAnsi="Arial" w:cs="Arial"/>
          <w:b/>
          <w:bCs/>
          <w:sz w:val="22"/>
          <w:szCs w:val="22"/>
        </w:rPr>
        <w:t xml:space="preserve"> do Conselho</w:t>
      </w:r>
    </w:p>
    <w:p w14:paraId="23F04239" w14:textId="77777777" w:rsidR="000D7AF6" w:rsidRPr="00177759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77759">
        <w:rPr>
          <w:rFonts w:ascii="Arial" w:hAnsi="Arial" w:cs="Arial"/>
          <w:sz w:val="22"/>
          <w:szCs w:val="22"/>
        </w:rPr>
        <w:t xml:space="preserve">1 </w:t>
      </w:r>
      <w:r w:rsidR="00C26516" w:rsidRPr="00177759">
        <w:rPr>
          <w:rFonts w:ascii="Arial" w:hAnsi="Arial" w:cs="Arial"/>
          <w:sz w:val="22"/>
          <w:szCs w:val="22"/>
        </w:rPr>
        <w:t>- O P</w:t>
      </w:r>
      <w:r w:rsidRPr="00177759">
        <w:rPr>
          <w:rFonts w:ascii="Arial" w:hAnsi="Arial" w:cs="Arial"/>
          <w:sz w:val="22"/>
          <w:szCs w:val="22"/>
        </w:rPr>
        <w:t xml:space="preserve">residente é eleito por maioria absoluta dos membros </w:t>
      </w:r>
      <w:r w:rsidR="00465AA2" w:rsidRPr="00177759">
        <w:rPr>
          <w:rFonts w:ascii="Arial" w:hAnsi="Arial" w:cs="Arial"/>
          <w:sz w:val="22"/>
          <w:szCs w:val="22"/>
        </w:rPr>
        <w:t>do Conselho em efetividade de funções</w:t>
      </w:r>
      <w:r w:rsidR="008A1E46" w:rsidRPr="00177759">
        <w:rPr>
          <w:rFonts w:ascii="Arial" w:hAnsi="Arial" w:cs="Arial"/>
          <w:sz w:val="22"/>
          <w:szCs w:val="22"/>
        </w:rPr>
        <w:t>, por um período de 2 anos, renovável, até ao limite máximo de 8 anos consecutivos</w:t>
      </w:r>
      <w:r w:rsidR="00494FD9">
        <w:rPr>
          <w:rFonts w:ascii="Arial" w:hAnsi="Arial" w:cs="Arial"/>
          <w:sz w:val="22"/>
          <w:szCs w:val="22"/>
        </w:rPr>
        <w:t>, de entre os membros a que se refere a alínea a) do n</w:t>
      </w:r>
      <w:r w:rsidR="00253EB8">
        <w:rPr>
          <w:rFonts w:ascii="Arial" w:hAnsi="Arial" w:cs="Arial"/>
          <w:sz w:val="22"/>
          <w:szCs w:val="22"/>
        </w:rPr>
        <w:t>.º</w:t>
      </w:r>
      <w:r w:rsidR="00494FD9">
        <w:rPr>
          <w:rFonts w:ascii="Arial" w:hAnsi="Arial" w:cs="Arial"/>
          <w:sz w:val="22"/>
          <w:szCs w:val="22"/>
        </w:rPr>
        <w:t xml:space="preserve"> 1 do artigo 2.º</w:t>
      </w:r>
      <w:r w:rsidR="008A1E46" w:rsidRPr="00177759">
        <w:rPr>
          <w:rFonts w:ascii="Arial" w:hAnsi="Arial" w:cs="Arial"/>
          <w:sz w:val="22"/>
          <w:szCs w:val="22"/>
        </w:rPr>
        <w:t>.</w:t>
      </w:r>
    </w:p>
    <w:p w14:paraId="53293A6E" w14:textId="77777777" w:rsidR="005B4CE4" w:rsidRPr="00177759" w:rsidRDefault="00C26516" w:rsidP="005B4CE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77759">
        <w:rPr>
          <w:rFonts w:ascii="Arial" w:hAnsi="Arial" w:cs="Arial"/>
          <w:sz w:val="22"/>
          <w:szCs w:val="22"/>
        </w:rPr>
        <w:t>2 – O P</w:t>
      </w:r>
      <w:r w:rsidR="005B4CE4" w:rsidRPr="00177759">
        <w:rPr>
          <w:rFonts w:ascii="Arial" w:hAnsi="Arial" w:cs="Arial"/>
          <w:sz w:val="22"/>
          <w:szCs w:val="22"/>
        </w:rPr>
        <w:t xml:space="preserve">residente </w:t>
      </w:r>
      <w:r w:rsidR="00717BC7" w:rsidRPr="00177759">
        <w:rPr>
          <w:rFonts w:ascii="Arial" w:eastAsiaTheme="minorHAnsi" w:hAnsi="Arial" w:cs="Arial"/>
          <w:sz w:val="22"/>
          <w:szCs w:val="22"/>
          <w:lang w:eastAsia="en-US"/>
        </w:rPr>
        <w:t>é substituído nas suas faltas e impedimentos</w:t>
      </w:r>
      <w:r w:rsidR="005B4CE4" w:rsidRPr="00177759">
        <w:rPr>
          <w:rFonts w:ascii="Arial" w:eastAsiaTheme="minorHAnsi" w:hAnsi="Arial" w:cs="Arial"/>
          <w:sz w:val="22"/>
          <w:szCs w:val="22"/>
          <w:lang w:eastAsia="en-US"/>
        </w:rPr>
        <w:t xml:space="preserve"> pelo </w:t>
      </w:r>
      <w:r w:rsidR="00717BC7" w:rsidRPr="00177759">
        <w:rPr>
          <w:rFonts w:ascii="Arial" w:eastAsiaTheme="minorHAnsi" w:hAnsi="Arial" w:cs="Arial"/>
          <w:sz w:val="22"/>
          <w:szCs w:val="22"/>
          <w:lang w:eastAsia="en-US"/>
        </w:rPr>
        <w:t>membro</w:t>
      </w:r>
      <w:r w:rsidR="005B4CE4" w:rsidRPr="00177759">
        <w:rPr>
          <w:rFonts w:ascii="Arial" w:eastAsiaTheme="minorHAnsi" w:hAnsi="Arial" w:cs="Arial"/>
          <w:sz w:val="22"/>
          <w:szCs w:val="22"/>
          <w:lang w:eastAsia="en-US"/>
        </w:rPr>
        <w:t xml:space="preserve"> por si designado</w:t>
      </w:r>
      <w:r w:rsidR="005B4CE4" w:rsidRPr="00177759">
        <w:rPr>
          <w:rFonts w:ascii="Arial" w:hAnsi="Arial" w:cs="Arial"/>
          <w:sz w:val="22"/>
          <w:szCs w:val="22"/>
        </w:rPr>
        <w:t>.</w:t>
      </w:r>
    </w:p>
    <w:p w14:paraId="6FB370DD" w14:textId="77777777" w:rsidR="0037106C" w:rsidRPr="00177759" w:rsidRDefault="0037106C" w:rsidP="00494FD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77759">
        <w:rPr>
          <w:rFonts w:ascii="Arial" w:hAnsi="Arial" w:cs="Arial"/>
          <w:sz w:val="22"/>
          <w:szCs w:val="22"/>
        </w:rPr>
        <w:t xml:space="preserve">3 – Compete ao </w:t>
      </w:r>
      <w:r w:rsidR="004236B5" w:rsidRPr="00177759">
        <w:rPr>
          <w:rFonts w:ascii="Arial" w:hAnsi="Arial" w:cs="Arial"/>
          <w:sz w:val="22"/>
          <w:szCs w:val="22"/>
        </w:rPr>
        <w:t>P</w:t>
      </w:r>
      <w:r w:rsidRPr="00177759">
        <w:rPr>
          <w:rFonts w:ascii="Arial" w:hAnsi="Arial" w:cs="Arial"/>
          <w:sz w:val="22"/>
          <w:szCs w:val="22"/>
        </w:rPr>
        <w:t>residente do Conselho, designadamente:</w:t>
      </w:r>
    </w:p>
    <w:p w14:paraId="51FDC57F" w14:textId="77777777" w:rsidR="0037106C" w:rsidRPr="00845376" w:rsidRDefault="0037106C" w:rsidP="0037106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77759">
        <w:rPr>
          <w:rFonts w:ascii="Arial" w:hAnsi="Arial" w:cs="Arial"/>
          <w:iCs/>
          <w:sz w:val="22"/>
          <w:szCs w:val="22"/>
        </w:rPr>
        <w:t>a</w:t>
      </w:r>
      <w:r w:rsidRPr="00177759">
        <w:rPr>
          <w:rFonts w:ascii="Arial" w:hAnsi="Arial" w:cs="Arial"/>
          <w:sz w:val="22"/>
          <w:szCs w:val="22"/>
        </w:rPr>
        <w:t>) Convocar e presidir às reuniões do Conselho,</w:t>
      </w:r>
      <w:r w:rsidRPr="00845376">
        <w:rPr>
          <w:rFonts w:ascii="Arial" w:hAnsi="Arial" w:cs="Arial"/>
          <w:sz w:val="22"/>
          <w:szCs w:val="22"/>
        </w:rPr>
        <w:t xml:space="preserve"> abrindo e encerrando as reuniões, dirigindo os trabalhos e assegurando o cumprimento das leis, bem como a regularidade e a execução das deliberações tomadas;</w:t>
      </w:r>
    </w:p>
    <w:p w14:paraId="0F8E72AE" w14:textId="77777777" w:rsidR="0037106C" w:rsidRPr="006C7AFA" w:rsidRDefault="0037106C" w:rsidP="0037106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b) Suspender ou encerrar antecipadamente as reuniões, quando circunstâncias excecionais o justifiquem, mediante decisão fundamentada a incluir na ata da reunião, podendo a decisão ser </w:t>
      </w:r>
      <w:r w:rsidRPr="006C7AFA">
        <w:rPr>
          <w:rFonts w:ascii="Arial" w:hAnsi="Arial" w:cs="Arial"/>
          <w:sz w:val="22"/>
          <w:szCs w:val="22"/>
        </w:rPr>
        <w:t>revogada em recurso imediatamente interposto e votado favoravelmente, de forma não tumultuosa, por maioria de dois terços dos membros com direito a voto;</w:t>
      </w:r>
    </w:p>
    <w:p w14:paraId="66D23302" w14:textId="77777777" w:rsidR="0037106C" w:rsidRPr="00845376" w:rsidRDefault="0037106C" w:rsidP="0037106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C26516">
        <w:rPr>
          <w:rFonts w:ascii="Arial" w:hAnsi="Arial" w:cs="Arial"/>
          <w:sz w:val="22"/>
          <w:szCs w:val="22"/>
        </w:rPr>
        <w:t>c) Declarar ou verificar as vagas do Conselho e promover as diligências necessárias para as substituições devidas, nos termos dos Estatutos;</w:t>
      </w:r>
    </w:p>
    <w:p w14:paraId="28FBBD9A" w14:textId="77777777" w:rsidR="0037106C" w:rsidRPr="00845376" w:rsidRDefault="0037106C" w:rsidP="0037106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iCs/>
          <w:sz w:val="22"/>
          <w:szCs w:val="22"/>
        </w:rPr>
        <w:t>d</w:t>
      </w:r>
      <w:r w:rsidRPr="00845376">
        <w:rPr>
          <w:rFonts w:ascii="Arial" w:hAnsi="Arial" w:cs="Arial"/>
          <w:sz w:val="22"/>
          <w:szCs w:val="22"/>
        </w:rPr>
        <w:t>) Desenvolver</w:t>
      </w:r>
      <w:r w:rsidRPr="00845376">
        <w:rPr>
          <w:rFonts w:ascii="Arial" w:hAnsi="Arial" w:cs="Arial"/>
          <w:spacing w:val="9"/>
          <w:sz w:val="22"/>
          <w:szCs w:val="22"/>
        </w:rPr>
        <w:t xml:space="preserve"> </w:t>
      </w:r>
      <w:r w:rsidRPr="00845376">
        <w:rPr>
          <w:rFonts w:ascii="Arial" w:hAnsi="Arial" w:cs="Arial"/>
          <w:sz w:val="22"/>
          <w:szCs w:val="22"/>
        </w:rPr>
        <w:t>e</w:t>
      </w:r>
      <w:r w:rsidRPr="00845376">
        <w:rPr>
          <w:rFonts w:ascii="Arial" w:hAnsi="Arial" w:cs="Arial"/>
          <w:spacing w:val="9"/>
          <w:sz w:val="22"/>
          <w:szCs w:val="22"/>
        </w:rPr>
        <w:t xml:space="preserve"> </w:t>
      </w:r>
      <w:r w:rsidRPr="00845376">
        <w:rPr>
          <w:rFonts w:ascii="Arial" w:hAnsi="Arial" w:cs="Arial"/>
          <w:sz w:val="22"/>
          <w:szCs w:val="22"/>
        </w:rPr>
        <w:t>participar</w:t>
      </w:r>
      <w:r w:rsidRPr="00845376">
        <w:rPr>
          <w:rFonts w:ascii="Arial" w:hAnsi="Arial" w:cs="Arial"/>
          <w:spacing w:val="9"/>
          <w:sz w:val="22"/>
          <w:szCs w:val="22"/>
        </w:rPr>
        <w:t xml:space="preserve"> </w:t>
      </w:r>
      <w:r w:rsidRPr="00845376">
        <w:rPr>
          <w:rFonts w:ascii="Arial" w:hAnsi="Arial" w:cs="Arial"/>
          <w:sz w:val="22"/>
          <w:szCs w:val="22"/>
        </w:rPr>
        <w:t>em</w:t>
      </w:r>
      <w:r w:rsidRPr="00845376">
        <w:rPr>
          <w:rFonts w:ascii="Arial" w:hAnsi="Arial" w:cs="Arial"/>
          <w:spacing w:val="9"/>
          <w:sz w:val="22"/>
          <w:szCs w:val="22"/>
        </w:rPr>
        <w:t xml:space="preserve"> </w:t>
      </w:r>
      <w:r w:rsidRPr="00845376">
        <w:rPr>
          <w:rFonts w:ascii="Arial" w:hAnsi="Arial" w:cs="Arial"/>
          <w:sz w:val="22"/>
          <w:szCs w:val="22"/>
        </w:rPr>
        <w:t>ações</w:t>
      </w:r>
      <w:r w:rsidRPr="00845376">
        <w:rPr>
          <w:rFonts w:ascii="Arial" w:hAnsi="Arial" w:cs="Arial"/>
          <w:spacing w:val="9"/>
          <w:sz w:val="22"/>
          <w:szCs w:val="22"/>
        </w:rPr>
        <w:t xml:space="preserve"> </w:t>
      </w:r>
      <w:r w:rsidRPr="00845376">
        <w:rPr>
          <w:rFonts w:ascii="Arial" w:hAnsi="Arial" w:cs="Arial"/>
          <w:sz w:val="22"/>
          <w:szCs w:val="22"/>
        </w:rPr>
        <w:t>conducentes</w:t>
      </w:r>
      <w:r w:rsidRPr="00845376">
        <w:rPr>
          <w:rFonts w:ascii="Arial" w:hAnsi="Arial" w:cs="Arial"/>
          <w:spacing w:val="9"/>
          <w:sz w:val="22"/>
          <w:szCs w:val="22"/>
        </w:rPr>
        <w:t xml:space="preserve"> </w:t>
      </w:r>
      <w:r w:rsidRPr="00845376">
        <w:rPr>
          <w:rFonts w:ascii="Arial" w:hAnsi="Arial" w:cs="Arial"/>
          <w:sz w:val="22"/>
          <w:szCs w:val="22"/>
        </w:rPr>
        <w:t>à</w:t>
      </w:r>
      <w:r w:rsidRPr="00845376">
        <w:rPr>
          <w:rFonts w:ascii="Arial" w:hAnsi="Arial" w:cs="Arial"/>
          <w:spacing w:val="9"/>
          <w:sz w:val="22"/>
          <w:szCs w:val="22"/>
        </w:rPr>
        <w:t xml:space="preserve"> </w:t>
      </w:r>
      <w:r w:rsidRPr="00845376">
        <w:rPr>
          <w:rFonts w:ascii="Arial" w:hAnsi="Arial" w:cs="Arial"/>
          <w:sz w:val="22"/>
          <w:szCs w:val="22"/>
        </w:rPr>
        <w:t>afirmação</w:t>
      </w:r>
      <w:r w:rsidRPr="00845376">
        <w:rPr>
          <w:rFonts w:ascii="Arial" w:hAnsi="Arial" w:cs="Arial"/>
          <w:spacing w:val="9"/>
          <w:sz w:val="22"/>
          <w:szCs w:val="22"/>
        </w:rPr>
        <w:t xml:space="preserve"> </w:t>
      </w:r>
      <w:r w:rsidRPr="00845376">
        <w:rPr>
          <w:rFonts w:ascii="Arial" w:hAnsi="Arial" w:cs="Arial"/>
          <w:sz w:val="22"/>
          <w:szCs w:val="22"/>
        </w:rPr>
        <w:t>do prestígio d</w:t>
      </w:r>
      <w:r>
        <w:rPr>
          <w:rFonts w:ascii="Arial" w:hAnsi="Arial" w:cs="Arial"/>
          <w:sz w:val="22"/>
          <w:szCs w:val="22"/>
        </w:rPr>
        <w:t>o Conselho</w:t>
      </w:r>
      <w:r w:rsidRPr="00845376">
        <w:rPr>
          <w:rFonts w:ascii="Arial" w:hAnsi="Arial" w:cs="Arial"/>
          <w:sz w:val="22"/>
          <w:szCs w:val="22"/>
        </w:rPr>
        <w:t>;</w:t>
      </w:r>
    </w:p>
    <w:p w14:paraId="5CA589AC" w14:textId="77777777" w:rsidR="0037106C" w:rsidRPr="00845376" w:rsidRDefault="0037106C" w:rsidP="0037106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>e) Coordenar todos os processos eleitorais que sejam da responsabilidade d</w:t>
      </w:r>
      <w:r>
        <w:rPr>
          <w:rFonts w:ascii="Arial" w:hAnsi="Arial" w:cs="Arial"/>
          <w:sz w:val="22"/>
          <w:szCs w:val="22"/>
        </w:rPr>
        <w:t>o Conselho</w:t>
      </w:r>
      <w:r w:rsidRPr="00845376">
        <w:rPr>
          <w:rFonts w:ascii="Arial" w:hAnsi="Arial" w:cs="Arial"/>
          <w:sz w:val="22"/>
          <w:szCs w:val="22"/>
        </w:rPr>
        <w:t>;</w:t>
      </w:r>
    </w:p>
    <w:p w14:paraId="559F6553" w14:textId="77777777" w:rsidR="0037106C" w:rsidRPr="00177759" w:rsidRDefault="0037106C" w:rsidP="0037106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lastRenderedPageBreak/>
        <w:t>f) Reagir judicialmente contra deliberações tomadas pel</w:t>
      </w:r>
      <w:r>
        <w:rPr>
          <w:rFonts w:ascii="Arial" w:hAnsi="Arial" w:cs="Arial"/>
          <w:sz w:val="22"/>
          <w:szCs w:val="22"/>
        </w:rPr>
        <w:t>o Conselho</w:t>
      </w:r>
      <w:r w:rsidRPr="00845376">
        <w:rPr>
          <w:rFonts w:ascii="Arial" w:hAnsi="Arial" w:cs="Arial"/>
          <w:sz w:val="22"/>
          <w:szCs w:val="22"/>
        </w:rPr>
        <w:t xml:space="preserve">, quando as considere ilegais, impugnando </w:t>
      </w:r>
      <w:r w:rsidRPr="00177759">
        <w:rPr>
          <w:rFonts w:ascii="Arial" w:hAnsi="Arial" w:cs="Arial"/>
          <w:sz w:val="22"/>
          <w:szCs w:val="22"/>
        </w:rPr>
        <w:t>atos administrativos ou normas regulamentares ou pedindo a declaração de ilegalidade por omissão de normas, bem como requerer as providências cautelares adequadas;</w:t>
      </w:r>
    </w:p>
    <w:p w14:paraId="5EFEF2D3" w14:textId="77777777" w:rsidR="0037106C" w:rsidRPr="00177759" w:rsidRDefault="0037106C" w:rsidP="0037106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77759">
        <w:rPr>
          <w:rFonts w:ascii="Arial" w:hAnsi="Arial" w:cs="Arial"/>
          <w:sz w:val="22"/>
          <w:szCs w:val="22"/>
        </w:rPr>
        <w:t xml:space="preserve">g) Dirigir ao </w:t>
      </w:r>
      <w:r w:rsidR="008D4CAB" w:rsidRPr="00177759">
        <w:rPr>
          <w:rFonts w:ascii="Arial" w:hAnsi="Arial" w:cs="Arial"/>
          <w:sz w:val="22"/>
          <w:szCs w:val="22"/>
        </w:rPr>
        <w:t>r</w:t>
      </w:r>
      <w:r w:rsidRPr="00177759">
        <w:rPr>
          <w:rFonts w:ascii="Arial" w:hAnsi="Arial" w:cs="Arial"/>
          <w:sz w:val="22"/>
          <w:szCs w:val="22"/>
        </w:rPr>
        <w:t>eitor as pretensões formuladas no exercício do direito de acesso à documentação e outra informação disponível e considerada relevante para o exercício da função dos membros do Conselho, a qual deve ser rececionada num prazo máximo de oito dias úteis após o pedido, salvo situações excecionais devidamente fundamentadas;</w:t>
      </w:r>
    </w:p>
    <w:p w14:paraId="75B6620A" w14:textId="77777777" w:rsidR="00210778" w:rsidRPr="00177759" w:rsidRDefault="00210778" w:rsidP="0037106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77759">
        <w:rPr>
          <w:rFonts w:ascii="Arial" w:hAnsi="Arial" w:cs="Arial"/>
          <w:sz w:val="22"/>
          <w:szCs w:val="22"/>
        </w:rPr>
        <w:t>h) Propor a criação e constituição de Comissões Eventuais;</w:t>
      </w:r>
    </w:p>
    <w:p w14:paraId="70DC0E38" w14:textId="77777777" w:rsidR="0037106C" w:rsidRPr="00845376" w:rsidRDefault="00210778" w:rsidP="0037106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77759">
        <w:rPr>
          <w:rFonts w:ascii="Arial" w:hAnsi="Arial" w:cs="Arial"/>
          <w:sz w:val="22"/>
          <w:szCs w:val="22"/>
        </w:rPr>
        <w:t>i</w:t>
      </w:r>
      <w:r w:rsidR="0037106C" w:rsidRPr="00177759">
        <w:rPr>
          <w:rFonts w:ascii="Arial" w:hAnsi="Arial" w:cs="Arial"/>
          <w:sz w:val="22"/>
          <w:szCs w:val="22"/>
        </w:rPr>
        <w:t>) Exercer os demais poderes que o Conselho, no âmbito das suas</w:t>
      </w:r>
      <w:r w:rsidR="0037106C" w:rsidRPr="00845376">
        <w:rPr>
          <w:rFonts w:ascii="Arial" w:hAnsi="Arial" w:cs="Arial"/>
          <w:sz w:val="22"/>
          <w:szCs w:val="22"/>
        </w:rPr>
        <w:t xml:space="preserve"> competências, lhe confira.</w:t>
      </w:r>
    </w:p>
    <w:p w14:paraId="451A6C76" w14:textId="77777777" w:rsidR="0037106C" w:rsidRDefault="0037106C" w:rsidP="0037106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465AA2">
        <w:rPr>
          <w:rFonts w:ascii="Arial" w:hAnsi="Arial" w:cs="Arial"/>
          <w:sz w:val="22"/>
          <w:szCs w:val="22"/>
        </w:rPr>
        <w:t xml:space="preserve"> – Na fase de transição de mandatos, o </w:t>
      </w:r>
      <w:r w:rsidR="008D4CAB">
        <w:rPr>
          <w:rFonts w:ascii="Arial" w:hAnsi="Arial" w:cs="Arial"/>
          <w:sz w:val="22"/>
          <w:szCs w:val="22"/>
        </w:rPr>
        <w:t>P</w:t>
      </w:r>
      <w:r w:rsidRPr="00465AA2">
        <w:rPr>
          <w:rFonts w:ascii="Arial" w:hAnsi="Arial" w:cs="Arial"/>
          <w:sz w:val="22"/>
          <w:szCs w:val="22"/>
        </w:rPr>
        <w:t>residente do Conselho exerce funções até à eleição do novo presidente, sendo o responsável pela organização do respetivo processo eleitoral.</w:t>
      </w:r>
    </w:p>
    <w:p w14:paraId="21BFB6EC" w14:textId="77777777" w:rsidR="00C26516" w:rsidRPr="00465AA2" w:rsidRDefault="00C26516" w:rsidP="0037106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– Quando o Presidente não puder garantir o disposto no número anterior, cabe ao decano, de entre os membros do Conselho, assegurar tais funções.</w:t>
      </w:r>
    </w:p>
    <w:p w14:paraId="52D93D39" w14:textId="77777777" w:rsidR="005B4CE4" w:rsidRDefault="005B4CE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730E841A" w14:textId="77777777" w:rsidR="005B4CE4" w:rsidRPr="00177759" w:rsidRDefault="001B6734" w:rsidP="005B4C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Artigo 6</w:t>
      </w:r>
      <w:r w:rsidR="005B4CE4" w:rsidRPr="00177759">
        <w:rPr>
          <w:rFonts w:ascii="Arial" w:hAnsi="Arial" w:cs="Arial"/>
          <w:b/>
          <w:sz w:val="22"/>
          <w:szCs w:val="22"/>
        </w:rPr>
        <w:t>.º</w:t>
      </w:r>
    </w:p>
    <w:p w14:paraId="0EEED5D4" w14:textId="77777777" w:rsidR="005B4CE4" w:rsidRPr="00177759" w:rsidRDefault="008D4CAB" w:rsidP="005B4C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77759">
        <w:rPr>
          <w:rFonts w:ascii="Arial" w:hAnsi="Arial" w:cs="Arial"/>
          <w:b/>
          <w:bCs/>
          <w:sz w:val="22"/>
          <w:szCs w:val="22"/>
        </w:rPr>
        <w:t>Eleição do P</w:t>
      </w:r>
      <w:r w:rsidR="005B4CE4" w:rsidRPr="00177759">
        <w:rPr>
          <w:rFonts w:ascii="Arial" w:hAnsi="Arial" w:cs="Arial"/>
          <w:b/>
          <w:bCs/>
          <w:sz w:val="22"/>
          <w:szCs w:val="22"/>
        </w:rPr>
        <w:t>residente</w:t>
      </w:r>
    </w:p>
    <w:p w14:paraId="7B8DED92" w14:textId="77777777" w:rsidR="007B1517" w:rsidRPr="00177759" w:rsidRDefault="005B4CE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77759">
        <w:rPr>
          <w:rFonts w:ascii="Arial" w:hAnsi="Arial" w:cs="Arial"/>
          <w:sz w:val="22"/>
          <w:szCs w:val="22"/>
        </w:rPr>
        <w:t>1</w:t>
      </w:r>
      <w:r w:rsidR="008D4CAB" w:rsidRPr="00177759">
        <w:rPr>
          <w:rFonts w:ascii="Arial" w:hAnsi="Arial" w:cs="Arial"/>
          <w:sz w:val="22"/>
          <w:szCs w:val="22"/>
        </w:rPr>
        <w:t xml:space="preserve"> – A eleição do P</w:t>
      </w:r>
      <w:r w:rsidR="007B1517" w:rsidRPr="00177759">
        <w:rPr>
          <w:rFonts w:ascii="Arial" w:hAnsi="Arial" w:cs="Arial"/>
          <w:sz w:val="22"/>
          <w:szCs w:val="22"/>
        </w:rPr>
        <w:t>residente faz-se com b</w:t>
      </w:r>
      <w:r w:rsidR="005D4305" w:rsidRPr="00177759">
        <w:rPr>
          <w:rFonts w:ascii="Arial" w:hAnsi="Arial" w:cs="Arial"/>
          <w:sz w:val="22"/>
          <w:szCs w:val="22"/>
        </w:rPr>
        <w:t>ase em candidaturas individuais</w:t>
      </w:r>
      <w:r w:rsidR="0037106C" w:rsidRPr="00177759">
        <w:rPr>
          <w:rFonts w:ascii="Arial" w:hAnsi="Arial" w:cs="Arial"/>
          <w:sz w:val="22"/>
          <w:szCs w:val="22"/>
        </w:rPr>
        <w:t xml:space="preserve"> formalizadas </w:t>
      </w:r>
      <w:r w:rsidR="007B1517" w:rsidRPr="00177759">
        <w:rPr>
          <w:rFonts w:ascii="Arial" w:hAnsi="Arial" w:cs="Arial"/>
          <w:sz w:val="22"/>
          <w:szCs w:val="22"/>
        </w:rPr>
        <w:t>através da submissão de formulário próprio disponibilizado para o efeito no Portal de Serviços da Universidade.</w:t>
      </w:r>
    </w:p>
    <w:p w14:paraId="0EDFE5CA" w14:textId="77777777" w:rsidR="007B1517" w:rsidRPr="00177759" w:rsidRDefault="005B4CE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77759">
        <w:rPr>
          <w:rFonts w:ascii="Arial" w:hAnsi="Arial" w:cs="Arial"/>
          <w:sz w:val="22"/>
          <w:szCs w:val="22"/>
        </w:rPr>
        <w:t>2</w:t>
      </w:r>
      <w:r w:rsidR="007B1517" w:rsidRPr="00177759">
        <w:rPr>
          <w:rFonts w:ascii="Arial" w:hAnsi="Arial" w:cs="Arial"/>
          <w:sz w:val="22"/>
          <w:szCs w:val="22"/>
        </w:rPr>
        <w:t xml:space="preserve"> – A admissão de candidaturas requer o preenchimento correto e completo do respetivo formulário, cuja submissão tem de ocorrer até 5 dias úteis antes do ato eleitoral.</w:t>
      </w:r>
    </w:p>
    <w:p w14:paraId="3E7F31A7" w14:textId="77777777" w:rsidR="007B1517" w:rsidRPr="00177759" w:rsidRDefault="005B4CE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77759">
        <w:rPr>
          <w:rFonts w:ascii="Arial" w:hAnsi="Arial" w:cs="Arial"/>
          <w:sz w:val="22"/>
          <w:szCs w:val="22"/>
        </w:rPr>
        <w:t>3</w:t>
      </w:r>
      <w:r w:rsidR="00C0108E" w:rsidRPr="00177759">
        <w:rPr>
          <w:rFonts w:ascii="Arial" w:hAnsi="Arial" w:cs="Arial"/>
          <w:sz w:val="22"/>
          <w:szCs w:val="22"/>
        </w:rPr>
        <w:t xml:space="preserve"> – </w:t>
      </w:r>
      <w:r w:rsidR="007B1517" w:rsidRPr="00177759">
        <w:rPr>
          <w:rFonts w:ascii="Arial" w:hAnsi="Arial" w:cs="Arial"/>
          <w:sz w:val="22"/>
          <w:szCs w:val="22"/>
        </w:rPr>
        <w:t xml:space="preserve">Não havendo candidaturas dentro do prazo fixado </w:t>
      </w:r>
      <w:r w:rsidR="005D4305" w:rsidRPr="00177759">
        <w:rPr>
          <w:rFonts w:ascii="Arial" w:hAnsi="Arial" w:cs="Arial"/>
          <w:sz w:val="22"/>
          <w:szCs w:val="22"/>
        </w:rPr>
        <w:t xml:space="preserve">no número anterior </w:t>
      </w:r>
      <w:r w:rsidR="007B1517" w:rsidRPr="00177759">
        <w:rPr>
          <w:rFonts w:ascii="Arial" w:hAnsi="Arial" w:cs="Arial"/>
          <w:sz w:val="22"/>
          <w:szCs w:val="22"/>
        </w:rPr>
        <w:t>este é automaticamente prorrogado por 48 horas, assim se estabelecendo um segundo período para a apresentação de candidaturas.</w:t>
      </w:r>
    </w:p>
    <w:p w14:paraId="30A0A125" w14:textId="77777777" w:rsidR="007B1517" w:rsidRPr="00177759" w:rsidRDefault="005B4CE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77759">
        <w:rPr>
          <w:rFonts w:ascii="Arial" w:hAnsi="Arial" w:cs="Arial"/>
          <w:sz w:val="22"/>
          <w:szCs w:val="22"/>
        </w:rPr>
        <w:t>4</w:t>
      </w:r>
      <w:r w:rsidR="007B1517" w:rsidRPr="00177759">
        <w:rPr>
          <w:rFonts w:ascii="Arial" w:hAnsi="Arial" w:cs="Arial"/>
          <w:sz w:val="22"/>
          <w:szCs w:val="22"/>
        </w:rPr>
        <w:t xml:space="preserve"> – Se mesmo após a prorrogação do prazo não houver candidaturas serão elegíveis </w:t>
      </w:r>
      <w:r w:rsidR="00C0108E" w:rsidRPr="00177759">
        <w:rPr>
          <w:rFonts w:ascii="Arial" w:hAnsi="Arial" w:cs="Arial"/>
          <w:sz w:val="22"/>
          <w:szCs w:val="22"/>
        </w:rPr>
        <w:t>todos os membros do C</w:t>
      </w:r>
      <w:r w:rsidR="007B1517" w:rsidRPr="00177759">
        <w:rPr>
          <w:rFonts w:ascii="Arial" w:hAnsi="Arial" w:cs="Arial"/>
          <w:sz w:val="22"/>
          <w:szCs w:val="22"/>
        </w:rPr>
        <w:t>onselho</w:t>
      </w:r>
      <w:r w:rsidR="001B6734">
        <w:rPr>
          <w:rFonts w:ascii="Arial" w:hAnsi="Arial" w:cs="Arial"/>
          <w:sz w:val="22"/>
          <w:szCs w:val="22"/>
        </w:rPr>
        <w:t xml:space="preserve"> a que se refere a alínea a) do n</w:t>
      </w:r>
      <w:r w:rsidR="00253EB8">
        <w:rPr>
          <w:rFonts w:ascii="Arial" w:hAnsi="Arial" w:cs="Arial"/>
          <w:sz w:val="22"/>
          <w:szCs w:val="22"/>
        </w:rPr>
        <w:t>.º</w:t>
      </w:r>
      <w:r w:rsidR="001B6734">
        <w:rPr>
          <w:rFonts w:ascii="Arial" w:hAnsi="Arial" w:cs="Arial"/>
          <w:sz w:val="22"/>
          <w:szCs w:val="22"/>
        </w:rPr>
        <w:t xml:space="preserve"> 1 do artigo 2.º</w:t>
      </w:r>
      <w:r w:rsidR="005D4305" w:rsidRPr="00177759">
        <w:rPr>
          <w:rFonts w:ascii="Arial" w:hAnsi="Arial" w:cs="Arial"/>
          <w:sz w:val="22"/>
          <w:szCs w:val="22"/>
        </w:rPr>
        <w:t>, excluídas as situações de incompatibilidade previstas no artigo 34.º dos Estatutos.</w:t>
      </w:r>
    </w:p>
    <w:p w14:paraId="1D52DB3D" w14:textId="77777777" w:rsidR="005B4CE4" w:rsidRPr="00177759" w:rsidRDefault="005B4CE4" w:rsidP="005B4CE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77759">
        <w:rPr>
          <w:rFonts w:ascii="Arial" w:hAnsi="Arial" w:cs="Arial"/>
          <w:sz w:val="22"/>
          <w:szCs w:val="22"/>
        </w:rPr>
        <w:t>5 – O ato eleitoral para a eleição do presidente realiza-se por escrutínio secreto, em reunião expressamente convocada para o efeito.</w:t>
      </w:r>
    </w:p>
    <w:p w14:paraId="0EB181FD" w14:textId="77777777" w:rsidR="00AC7C27" w:rsidRPr="00177759" w:rsidRDefault="005B4CE4" w:rsidP="00AC7C27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77759">
        <w:rPr>
          <w:rFonts w:ascii="Arial" w:hAnsi="Arial" w:cs="Arial"/>
          <w:sz w:val="22"/>
          <w:szCs w:val="22"/>
        </w:rPr>
        <w:t>6</w:t>
      </w:r>
      <w:r w:rsidR="00C0108E" w:rsidRPr="00177759">
        <w:rPr>
          <w:rFonts w:ascii="Arial" w:hAnsi="Arial" w:cs="Arial"/>
          <w:sz w:val="22"/>
          <w:szCs w:val="22"/>
        </w:rPr>
        <w:t xml:space="preserve"> – </w:t>
      </w:r>
      <w:r w:rsidR="005739FD" w:rsidRPr="00177759">
        <w:rPr>
          <w:rFonts w:ascii="Arial" w:hAnsi="Arial" w:cs="Arial"/>
          <w:sz w:val="22"/>
          <w:szCs w:val="22"/>
        </w:rPr>
        <w:t>Quando no seguimento do ato eleitoral não se forme</w:t>
      </w:r>
      <w:r w:rsidR="00AC7C27" w:rsidRPr="00177759">
        <w:rPr>
          <w:rFonts w:ascii="Arial" w:hAnsi="Arial" w:cs="Arial"/>
          <w:sz w:val="22"/>
          <w:szCs w:val="22"/>
        </w:rPr>
        <w:t xml:space="preserve"> maioria absoluta</w:t>
      </w:r>
      <w:r w:rsidR="005739FD" w:rsidRPr="00177759">
        <w:rPr>
          <w:rFonts w:ascii="Arial" w:hAnsi="Arial" w:cs="Arial"/>
          <w:sz w:val="22"/>
          <w:szCs w:val="22"/>
        </w:rPr>
        <w:t xml:space="preserve"> nem se verifique empate, procede-se imediatamente a nova votação e se a situação se mantiver adia-se a votação para a reunião seguinte, na qual a maioria relativa é suficiente</w:t>
      </w:r>
      <w:r w:rsidR="00AC7C27" w:rsidRPr="00177759">
        <w:rPr>
          <w:rFonts w:ascii="Arial" w:hAnsi="Arial" w:cs="Arial"/>
          <w:sz w:val="22"/>
          <w:szCs w:val="22"/>
        </w:rPr>
        <w:t>.</w:t>
      </w:r>
    </w:p>
    <w:p w14:paraId="4AD47DAF" w14:textId="77777777" w:rsidR="00AC7C27" w:rsidRPr="00177759" w:rsidRDefault="0062006B" w:rsidP="00AC7C27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77759">
        <w:rPr>
          <w:rFonts w:ascii="Arial" w:hAnsi="Arial" w:cs="Arial"/>
          <w:sz w:val="22"/>
          <w:szCs w:val="22"/>
        </w:rPr>
        <w:t>7</w:t>
      </w:r>
      <w:r w:rsidR="00C0108E" w:rsidRPr="00177759">
        <w:rPr>
          <w:rFonts w:ascii="Arial" w:hAnsi="Arial" w:cs="Arial"/>
          <w:sz w:val="22"/>
          <w:szCs w:val="22"/>
        </w:rPr>
        <w:t xml:space="preserve"> – </w:t>
      </w:r>
      <w:r w:rsidR="005739FD" w:rsidRPr="00177759">
        <w:rPr>
          <w:rFonts w:ascii="Arial" w:hAnsi="Arial" w:cs="Arial"/>
          <w:sz w:val="22"/>
          <w:szCs w:val="22"/>
        </w:rPr>
        <w:t xml:space="preserve">Em caso de empate </w:t>
      </w:r>
      <w:r w:rsidRPr="00177759">
        <w:rPr>
          <w:rFonts w:ascii="Arial" w:hAnsi="Arial" w:cs="Arial"/>
          <w:sz w:val="22"/>
          <w:szCs w:val="22"/>
        </w:rPr>
        <w:t>procede-se imediatamente a nova votação e se a situação de empate se mantiver adia-se a votação para a reunião seguinte.</w:t>
      </w:r>
    </w:p>
    <w:p w14:paraId="54E673F2" w14:textId="77777777" w:rsidR="00AC7C27" w:rsidRPr="00177759" w:rsidRDefault="0062006B" w:rsidP="00AC7C27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77759">
        <w:rPr>
          <w:rFonts w:ascii="Arial" w:hAnsi="Arial" w:cs="Arial"/>
          <w:sz w:val="22"/>
          <w:szCs w:val="22"/>
        </w:rPr>
        <w:t>8</w:t>
      </w:r>
      <w:r w:rsidR="005B4CE4" w:rsidRPr="00177759">
        <w:rPr>
          <w:rFonts w:ascii="Arial" w:hAnsi="Arial" w:cs="Arial"/>
          <w:sz w:val="22"/>
          <w:szCs w:val="22"/>
        </w:rPr>
        <w:t xml:space="preserve"> – </w:t>
      </w:r>
      <w:r w:rsidRPr="00177759">
        <w:rPr>
          <w:rFonts w:ascii="Arial" w:hAnsi="Arial" w:cs="Arial"/>
          <w:sz w:val="22"/>
          <w:szCs w:val="22"/>
        </w:rPr>
        <w:t>Se na primeira votação da reunião seguinte se mantiver o empate procede-se a votação nominal, na qual a maioria relativa é suficiente</w:t>
      </w:r>
      <w:r w:rsidR="00177759" w:rsidRPr="00177759">
        <w:rPr>
          <w:rFonts w:ascii="Arial" w:hAnsi="Arial" w:cs="Arial"/>
          <w:sz w:val="22"/>
          <w:szCs w:val="22"/>
        </w:rPr>
        <w:t>.</w:t>
      </w:r>
    </w:p>
    <w:p w14:paraId="27FAEECC" w14:textId="77777777" w:rsidR="0062006B" w:rsidRPr="00177759" w:rsidRDefault="0062006B" w:rsidP="00AC7C27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77759">
        <w:rPr>
          <w:rFonts w:ascii="Arial" w:hAnsi="Arial" w:cs="Arial"/>
          <w:sz w:val="22"/>
          <w:szCs w:val="22"/>
        </w:rPr>
        <w:lastRenderedPageBreak/>
        <w:t>9 – Se mesmo assim se mantiver o empate, constituem critérios de desempate, por ordem de aplicação:</w:t>
      </w:r>
    </w:p>
    <w:p w14:paraId="60A7C074" w14:textId="77777777" w:rsidR="0062006B" w:rsidRPr="00177759" w:rsidRDefault="00177759" w:rsidP="00AC7C27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Categoria mais elevada, </w:t>
      </w:r>
      <w:r w:rsidR="0062006B" w:rsidRPr="00177759">
        <w:rPr>
          <w:rFonts w:ascii="Arial" w:hAnsi="Arial" w:cs="Arial"/>
          <w:sz w:val="22"/>
          <w:szCs w:val="22"/>
        </w:rPr>
        <w:t>considerando-se como iguais, para este efeito, as categorias que constam do artigo 2.º dos estatutos das carreiras docentes e do artigo 4.º da carreira de investigação;</w:t>
      </w:r>
    </w:p>
    <w:p w14:paraId="1E8F12C3" w14:textId="77777777" w:rsidR="0062006B" w:rsidRPr="00177759" w:rsidRDefault="0062006B" w:rsidP="00AC7C27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77759">
        <w:rPr>
          <w:rFonts w:ascii="Arial" w:hAnsi="Arial" w:cs="Arial"/>
          <w:sz w:val="22"/>
          <w:szCs w:val="22"/>
        </w:rPr>
        <w:t>b) Antiguidade na categoria;</w:t>
      </w:r>
    </w:p>
    <w:p w14:paraId="71CF768A" w14:textId="77777777" w:rsidR="0062006B" w:rsidRPr="00177759" w:rsidRDefault="0062006B" w:rsidP="00AC7C27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77759">
        <w:rPr>
          <w:rFonts w:ascii="Arial" w:hAnsi="Arial" w:cs="Arial"/>
          <w:sz w:val="22"/>
          <w:szCs w:val="22"/>
        </w:rPr>
        <w:t>c) Mais idade.</w:t>
      </w:r>
    </w:p>
    <w:p w14:paraId="3F0372B6" w14:textId="77777777" w:rsidR="00A22400" w:rsidRPr="00177759" w:rsidRDefault="00A224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02547D39" w14:textId="77777777" w:rsidR="000D7AF6" w:rsidRPr="00177759" w:rsidRDefault="001B6734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Artigo 7</w:t>
      </w:r>
      <w:r w:rsidR="000D7AF6" w:rsidRPr="00177759">
        <w:rPr>
          <w:rFonts w:ascii="Arial" w:hAnsi="Arial" w:cs="Arial"/>
          <w:b/>
          <w:sz w:val="22"/>
          <w:szCs w:val="22"/>
        </w:rPr>
        <w:t>.º</w:t>
      </w:r>
    </w:p>
    <w:p w14:paraId="7E54A3A8" w14:textId="77777777" w:rsidR="000D7AF6" w:rsidRPr="00845376" w:rsidRDefault="000D7AF6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77759">
        <w:rPr>
          <w:rFonts w:ascii="Arial" w:hAnsi="Arial" w:cs="Arial"/>
          <w:b/>
          <w:bCs/>
          <w:sz w:val="22"/>
          <w:szCs w:val="22"/>
        </w:rPr>
        <w:t>Secretário</w:t>
      </w:r>
      <w:r w:rsidR="00F22A9C" w:rsidRPr="00177759">
        <w:rPr>
          <w:rFonts w:ascii="Arial" w:hAnsi="Arial" w:cs="Arial"/>
          <w:b/>
          <w:bCs/>
          <w:sz w:val="22"/>
          <w:szCs w:val="22"/>
        </w:rPr>
        <w:t xml:space="preserve"> e Apoio Técnico</w:t>
      </w:r>
    </w:p>
    <w:p w14:paraId="10176DD4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1 </w:t>
      </w:r>
      <w:r w:rsidR="00B53233" w:rsidRPr="00845376">
        <w:rPr>
          <w:rFonts w:ascii="Arial" w:hAnsi="Arial" w:cs="Arial"/>
          <w:sz w:val="22"/>
          <w:szCs w:val="22"/>
        </w:rPr>
        <w:t>–</w:t>
      </w:r>
      <w:r w:rsidR="00C91830" w:rsidRPr="00845376">
        <w:rPr>
          <w:rFonts w:ascii="Arial" w:hAnsi="Arial" w:cs="Arial"/>
          <w:sz w:val="22"/>
          <w:szCs w:val="22"/>
        </w:rPr>
        <w:t xml:space="preserve"> </w:t>
      </w:r>
      <w:r w:rsidR="00F73C39">
        <w:rPr>
          <w:rFonts w:ascii="Arial" w:hAnsi="Arial" w:cs="Arial"/>
          <w:sz w:val="22"/>
          <w:szCs w:val="22"/>
        </w:rPr>
        <w:t>O Conselho</w:t>
      </w:r>
      <w:r w:rsidR="00C91830" w:rsidRPr="00845376">
        <w:rPr>
          <w:rFonts w:ascii="Arial" w:hAnsi="Arial" w:cs="Arial"/>
          <w:sz w:val="22"/>
          <w:szCs w:val="22"/>
        </w:rPr>
        <w:t xml:space="preserve"> </w:t>
      </w:r>
      <w:r w:rsidRPr="00845376">
        <w:rPr>
          <w:rFonts w:ascii="Arial" w:hAnsi="Arial" w:cs="Arial"/>
          <w:sz w:val="22"/>
          <w:szCs w:val="22"/>
        </w:rPr>
        <w:t>tem um Secretário nos termos do n.º 1 do artigo 21.º do CPA.</w:t>
      </w:r>
    </w:p>
    <w:p w14:paraId="6DDD29EA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2 </w:t>
      </w:r>
      <w:r w:rsidR="00B53233" w:rsidRPr="00845376">
        <w:rPr>
          <w:rFonts w:ascii="Arial" w:hAnsi="Arial" w:cs="Arial"/>
          <w:sz w:val="22"/>
          <w:szCs w:val="22"/>
        </w:rPr>
        <w:t xml:space="preserve">– </w:t>
      </w:r>
      <w:r w:rsidRPr="00845376">
        <w:rPr>
          <w:rFonts w:ascii="Arial" w:hAnsi="Arial" w:cs="Arial"/>
          <w:sz w:val="22"/>
          <w:szCs w:val="22"/>
        </w:rPr>
        <w:t>O Secretário é eleito</w:t>
      </w:r>
      <w:r w:rsidR="00C91830" w:rsidRPr="00845376">
        <w:rPr>
          <w:rFonts w:ascii="Arial" w:hAnsi="Arial" w:cs="Arial"/>
          <w:sz w:val="22"/>
          <w:szCs w:val="22"/>
        </w:rPr>
        <w:t>,</w:t>
      </w:r>
      <w:r w:rsidRPr="00845376">
        <w:rPr>
          <w:rFonts w:ascii="Arial" w:hAnsi="Arial" w:cs="Arial"/>
          <w:sz w:val="22"/>
          <w:szCs w:val="22"/>
        </w:rPr>
        <w:t xml:space="preserve"> </w:t>
      </w:r>
      <w:r w:rsidR="00C91830" w:rsidRPr="00845376">
        <w:rPr>
          <w:rFonts w:ascii="Arial" w:hAnsi="Arial" w:cs="Arial"/>
          <w:sz w:val="22"/>
          <w:szCs w:val="22"/>
        </w:rPr>
        <w:t xml:space="preserve">de entre os seus membros, </w:t>
      </w:r>
      <w:r w:rsidRPr="00845376">
        <w:rPr>
          <w:rFonts w:ascii="Arial" w:hAnsi="Arial" w:cs="Arial"/>
          <w:sz w:val="22"/>
          <w:szCs w:val="22"/>
        </w:rPr>
        <w:t>po</w:t>
      </w:r>
      <w:r w:rsidR="00C91830" w:rsidRPr="00845376">
        <w:rPr>
          <w:rFonts w:ascii="Arial" w:hAnsi="Arial" w:cs="Arial"/>
          <w:sz w:val="22"/>
          <w:szCs w:val="22"/>
        </w:rPr>
        <w:t>r maioria simples dos membros d</w:t>
      </w:r>
      <w:r w:rsidR="00F73C39">
        <w:rPr>
          <w:rFonts w:ascii="Arial" w:hAnsi="Arial" w:cs="Arial"/>
          <w:sz w:val="22"/>
          <w:szCs w:val="22"/>
        </w:rPr>
        <w:t>o Conselho</w:t>
      </w:r>
      <w:r w:rsidR="00C91830" w:rsidRPr="00845376">
        <w:rPr>
          <w:rFonts w:ascii="Arial" w:hAnsi="Arial" w:cs="Arial"/>
          <w:sz w:val="22"/>
          <w:szCs w:val="22"/>
        </w:rPr>
        <w:t xml:space="preserve"> presentes</w:t>
      </w:r>
      <w:r w:rsidRPr="00845376">
        <w:rPr>
          <w:rFonts w:ascii="Arial" w:hAnsi="Arial" w:cs="Arial"/>
          <w:sz w:val="22"/>
          <w:szCs w:val="22"/>
        </w:rPr>
        <w:t>.</w:t>
      </w:r>
    </w:p>
    <w:p w14:paraId="589DF649" w14:textId="77777777" w:rsidR="00C91830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3 </w:t>
      </w:r>
      <w:r w:rsidR="00B53233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Ao Secretário compete coadjuvar o Presidente no âmbito das reun</w:t>
      </w:r>
      <w:r w:rsidR="00C91830" w:rsidRPr="00845376">
        <w:rPr>
          <w:rFonts w:ascii="Arial" w:hAnsi="Arial" w:cs="Arial"/>
          <w:sz w:val="22"/>
          <w:szCs w:val="22"/>
        </w:rPr>
        <w:t>iões, bem como elaborar as atas.</w:t>
      </w:r>
    </w:p>
    <w:p w14:paraId="3EFE2729" w14:textId="77777777" w:rsidR="000D7AF6" w:rsidRPr="00177759" w:rsidRDefault="00C91830" w:rsidP="00C9183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177759">
        <w:rPr>
          <w:rFonts w:ascii="Arial" w:hAnsi="Arial" w:cs="Arial"/>
          <w:sz w:val="22"/>
          <w:szCs w:val="22"/>
        </w:rPr>
        <w:t xml:space="preserve">4 – </w:t>
      </w:r>
      <w:r w:rsidR="00066CFE" w:rsidRPr="00177759">
        <w:rPr>
          <w:rFonts w:ascii="Arial" w:eastAsiaTheme="minorHAnsi" w:hAnsi="Arial" w:cs="Arial"/>
          <w:sz w:val="22"/>
          <w:szCs w:val="22"/>
          <w:lang w:eastAsia="en-US"/>
        </w:rPr>
        <w:t>Intervém</w:t>
      </w:r>
      <w:r w:rsidRPr="00177759">
        <w:rPr>
          <w:rFonts w:ascii="Arial" w:eastAsiaTheme="minorHAnsi" w:hAnsi="Arial" w:cs="Arial"/>
          <w:sz w:val="22"/>
          <w:szCs w:val="22"/>
          <w:lang w:eastAsia="en-US"/>
        </w:rPr>
        <w:t xml:space="preserve"> como suplente do Secretário, quando ocorra a sua ausência ou impedimento, o </w:t>
      </w:r>
      <w:r w:rsidRPr="00177759">
        <w:rPr>
          <w:rFonts w:ascii="Arial" w:hAnsi="Arial" w:cs="Arial"/>
          <w:sz w:val="22"/>
          <w:szCs w:val="22"/>
        </w:rPr>
        <w:t>membro presente</w:t>
      </w:r>
      <w:r w:rsidRPr="00177759">
        <w:rPr>
          <w:rFonts w:ascii="Arial" w:eastAsiaTheme="minorHAnsi" w:hAnsi="Arial" w:cs="Arial"/>
          <w:sz w:val="22"/>
          <w:szCs w:val="22"/>
          <w:lang w:eastAsia="en-US"/>
        </w:rPr>
        <w:t xml:space="preserve"> mais </w:t>
      </w:r>
      <w:r w:rsidR="00FE5285" w:rsidRPr="00177759">
        <w:rPr>
          <w:rFonts w:ascii="Arial" w:eastAsiaTheme="minorHAnsi" w:hAnsi="Arial" w:cs="Arial"/>
          <w:sz w:val="22"/>
          <w:szCs w:val="22"/>
          <w:lang w:eastAsia="en-US"/>
        </w:rPr>
        <w:t>recente</w:t>
      </w:r>
      <w:r w:rsidRPr="0017775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77759">
        <w:rPr>
          <w:rFonts w:ascii="Arial" w:hAnsi="Arial" w:cs="Arial"/>
          <w:sz w:val="22"/>
          <w:szCs w:val="22"/>
        </w:rPr>
        <w:t xml:space="preserve">e, no caso de todos </w:t>
      </w:r>
      <w:r w:rsidRPr="00177759">
        <w:rPr>
          <w:rFonts w:ascii="Arial" w:eastAsiaTheme="minorHAnsi" w:hAnsi="Arial" w:cs="Arial"/>
          <w:sz w:val="22"/>
          <w:szCs w:val="22"/>
          <w:lang w:eastAsia="en-US"/>
        </w:rPr>
        <w:t>possuírem a mesma antiguidade reportada ao momento da assunção d</w:t>
      </w:r>
      <w:r w:rsidR="009D6536" w:rsidRPr="00177759">
        <w:rPr>
          <w:rFonts w:ascii="Arial" w:eastAsiaTheme="minorHAnsi" w:hAnsi="Arial" w:cs="Arial"/>
          <w:sz w:val="22"/>
          <w:szCs w:val="22"/>
          <w:lang w:eastAsia="en-US"/>
        </w:rPr>
        <w:t xml:space="preserve">o cargo, </w:t>
      </w:r>
      <w:r w:rsidRPr="00177759">
        <w:rPr>
          <w:rFonts w:ascii="Arial" w:eastAsiaTheme="minorHAnsi" w:hAnsi="Arial" w:cs="Arial"/>
          <w:sz w:val="22"/>
          <w:szCs w:val="22"/>
          <w:lang w:eastAsia="en-US"/>
        </w:rPr>
        <w:t xml:space="preserve">o de </w:t>
      </w:r>
      <w:r w:rsidR="00FE5285" w:rsidRPr="00177759">
        <w:rPr>
          <w:rFonts w:ascii="Arial" w:eastAsiaTheme="minorHAnsi" w:hAnsi="Arial" w:cs="Arial"/>
          <w:sz w:val="22"/>
          <w:szCs w:val="22"/>
          <w:lang w:eastAsia="en-US"/>
        </w:rPr>
        <w:t>menor</w:t>
      </w:r>
      <w:r w:rsidRPr="00177759">
        <w:rPr>
          <w:rFonts w:ascii="Arial" w:eastAsiaTheme="minorHAnsi" w:hAnsi="Arial" w:cs="Arial"/>
          <w:sz w:val="22"/>
          <w:szCs w:val="22"/>
          <w:lang w:eastAsia="en-US"/>
        </w:rPr>
        <w:t xml:space="preserve"> idade</w:t>
      </w:r>
      <w:r w:rsidR="000D7AF6" w:rsidRPr="00177759">
        <w:rPr>
          <w:rFonts w:ascii="Arial" w:hAnsi="Arial" w:cs="Arial"/>
          <w:iCs/>
          <w:sz w:val="22"/>
          <w:szCs w:val="22"/>
        </w:rPr>
        <w:t>.</w:t>
      </w:r>
    </w:p>
    <w:p w14:paraId="3731252A" w14:textId="77777777" w:rsidR="00F22A9C" w:rsidRPr="00845376" w:rsidRDefault="00F22A9C" w:rsidP="00C9183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177759">
        <w:rPr>
          <w:rFonts w:ascii="Arial" w:hAnsi="Arial" w:cs="Arial"/>
          <w:iCs/>
          <w:sz w:val="22"/>
          <w:szCs w:val="22"/>
        </w:rPr>
        <w:t>5 – O Conselh</w:t>
      </w:r>
      <w:r w:rsidR="008E6CCC" w:rsidRPr="00177759">
        <w:rPr>
          <w:rFonts w:ascii="Arial" w:hAnsi="Arial" w:cs="Arial"/>
          <w:iCs/>
          <w:sz w:val="22"/>
          <w:szCs w:val="22"/>
        </w:rPr>
        <w:t>o beneficia de apoio técnico prestado pelo Serviço da R</w:t>
      </w:r>
      <w:r w:rsidRPr="00177759">
        <w:rPr>
          <w:rFonts w:ascii="Arial" w:hAnsi="Arial" w:cs="Arial"/>
          <w:iCs/>
          <w:sz w:val="22"/>
          <w:szCs w:val="22"/>
        </w:rPr>
        <w:t>eitoria.</w:t>
      </w:r>
    </w:p>
    <w:p w14:paraId="736B8ADB" w14:textId="77777777" w:rsidR="00FE5285" w:rsidRPr="00845376" w:rsidRDefault="00FE5285" w:rsidP="00C9183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iCs/>
          <w:sz w:val="22"/>
          <w:szCs w:val="22"/>
        </w:rPr>
      </w:pPr>
    </w:p>
    <w:p w14:paraId="7FBAE226" w14:textId="77777777" w:rsidR="000D7AF6" w:rsidRPr="00845376" w:rsidRDefault="001B6734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Artigo 8</w:t>
      </w:r>
      <w:r w:rsidR="000D7AF6" w:rsidRPr="00845376">
        <w:rPr>
          <w:rFonts w:ascii="Arial" w:hAnsi="Arial" w:cs="Arial"/>
          <w:b/>
          <w:sz w:val="22"/>
          <w:szCs w:val="22"/>
        </w:rPr>
        <w:t>.º</w:t>
      </w:r>
    </w:p>
    <w:p w14:paraId="3F82CFE7" w14:textId="77777777" w:rsidR="000D7AF6" w:rsidRPr="00845376" w:rsidRDefault="000D7AF6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45376">
        <w:rPr>
          <w:rFonts w:ascii="Arial" w:hAnsi="Arial" w:cs="Arial"/>
          <w:b/>
          <w:bCs/>
          <w:sz w:val="22"/>
          <w:szCs w:val="22"/>
        </w:rPr>
        <w:t>Membros</w:t>
      </w:r>
    </w:p>
    <w:p w14:paraId="186EB3C0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1 </w:t>
      </w:r>
      <w:r w:rsidR="00B53233" w:rsidRPr="00845376">
        <w:rPr>
          <w:rFonts w:ascii="Arial" w:hAnsi="Arial" w:cs="Arial"/>
          <w:sz w:val="22"/>
          <w:szCs w:val="22"/>
        </w:rPr>
        <w:t>–</w:t>
      </w:r>
      <w:r w:rsidR="006716C4" w:rsidRPr="00845376">
        <w:rPr>
          <w:rFonts w:ascii="Arial" w:hAnsi="Arial" w:cs="Arial"/>
          <w:sz w:val="22"/>
          <w:szCs w:val="22"/>
        </w:rPr>
        <w:t xml:space="preserve"> Os membros d</w:t>
      </w:r>
      <w:r w:rsidR="00F73C39">
        <w:rPr>
          <w:rFonts w:ascii="Arial" w:hAnsi="Arial" w:cs="Arial"/>
          <w:sz w:val="22"/>
          <w:szCs w:val="22"/>
        </w:rPr>
        <w:t>o Conselho</w:t>
      </w:r>
      <w:r w:rsidR="006716C4" w:rsidRPr="00845376">
        <w:rPr>
          <w:rFonts w:ascii="Arial" w:hAnsi="Arial" w:cs="Arial"/>
          <w:sz w:val="22"/>
          <w:szCs w:val="22"/>
        </w:rPr>
        <w:t xml:space="preserve"> </w:t>
      </w:r>
      <w:r w:rsidRPr="00845376">
        <w:rPr>
          <w:rFonts w:ascii="Arial" w:hAnsi="Arial" w:cs="Arial"/>
          <w:sz w:val="22"/>
          <w:szCs w:val="22"/>
        </w:rPr>
        <w:t>têm o direito de:</w:t>
      </w:r>
    </w:p>
    <w:p w14:paraId="69F296A1" w14:textId="77777777" w:rsidR="006716C4" w:rsidRPr="00845376" w:rsidRDefault="006716C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iCs/>
          <w:sz w:val="22"/>
          <w:szCs w:val="22"/>
        </w:rPr>
        <w:t>a</w:t>
      </w:r>
      <w:r w:rsidRPr="00845376">
        <w:rPr>
          <w:rFonts w:ascii="Arial" w:hAnsi="Arial" w:cs="Arial"/>
          <w:sz w:val="22"/>
          <w:szCs w:val="22"/>
        </w:rPr>
        <w:t xml:space="preserve">) </w:t>
      </w:r>
      <w:r w:rsidR="001250EA" w:rsidRPr="00845376">
        <w:rPr>
          <w:rFonts w:ascii="Arial" w:hAnsi="Arial" w:cs="Arial"/>
          <w:sz w:val="22"/>
          <w:szCs w:val="22"/>
        </w:rPr>
        <w:t>Receber as convocatórias, quando for o caso, bem como a ordem do dia e a documentação respetiva, nos prazos e termos devidos;</w:t>
      </w:r>
    </w:p>
    <w:p w14:paraId="1A897C14" w14:textId="77777777" w:rsidR="006716C4" w:rsidRPr="00845376" w:rsidRDefault="001250EA" w:rsidP="006716C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iCs/>
          <w:sz w:val="22"/>
          <w:szCs w:val="22"/>
        </w:rPr>
        <w:t>b</w:t>
      </w:r>
      <w:r w:rsidR="006716C4" w:rsidRPr="00845376">
        <w:rPr>
          <w:rFonts w:ascii="Arial" w:hAnsi="Arial" w:cs="Arial"/>
          <w:sz w:val="22"/>
          <w:szCs w:val="22"/>
        </w:rPr>
        <w:t xml:space="preserve">) </w:t>
      </w:r>
      <w:r w:rsidRPr="00845376">
        <w:rPr>
          <w:rFonts w:ascii="Arial" w:hAnsi="Arial" w:cs="Arial"/>
          <w:sz w:val="22"/>
          <w:szCs w:val="22"/>
        </w:rPr>
        <w:t>Apresentar quaisquer assuntos para a ordem do dia nos</w:t>
      </w:r>
      <w:r w:rsidR="00E62B99" w:rsidRPr="00845376">
        <w:rPr>
          <w:rFonts w:ascii="Arial" w:hAnsi="Arial" w:cs="Arial"/>
          <w:sz w:val="22"/>
          <w:szCs w:val="22"/>
        </w:rPr>
        <w:t xml:space="preserve"> termos do </w:t>
      </w:r>
      <w:r w:rsidR="00E62B99" w:rsidRPr="00787D50">
        <w:rPr>
          <w:rFonts w:ascii="Arial" w:hAnsi="Arial" w:cs="Arial"/>
          <w:sz w:val="22"/>
          <w:szCs w:val="22"/>
        </w:rPr>
        <w:t xml:space="preserve">disposto </w:t>
      </w:r>
      <w:r w:rsidR="001B6734" w:rsidRPr="00EE0515">
        <w:rPr>
          <w:rFonts w:ascii="Arial" w:hAnsi="Arial" w:cs="Arial"/>
          <w:sz w:val="22"/>
          <w:szCs w:val="22"/>
        </w:rPr>
        <w:t>no artigo 14</w:t>
      </w:r>
      <w:r w:rsidRPr="00EE0515">
        <w:rPr>
          <w:rFonts w:ascii="Arial" w:hAnsi="Arial" w:cs="Arial"/>
          <w:sz w:val="22"/>
          <w:szCs w:val="22"/>
        </w:rPr>
        <w:t>.º;</w:t>
      </w:r>
    </w:p>
    <w:p w14:paraId="2769B9B9" w14:textId="77777777" w:rsidR="006716C4" w:rsidRPr="00845376" w:rsidRDefault="001250EA" w:rsidP="006716C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iCs/>
          <w:sz w:val="22"/>
          <w:szCs w:val="22"/>
        </w:rPr>
        <w:t>c</w:t>
      </w:r>
      <w:r w:rsidR="006716C4" w:rsidRPr="00845376">
        <w:rPr>
          <w:rFonts w:ascii="Arial" w:hAnsi="Arial" w:cs="Arial"/>
          <w:sz w:val="22"/>
          <w:szCs w:val="22"/>
        </w:rPr>
        <w:t xml:space="preserve">) </w:t>
      </w:r>
      <w:r w:rsidR="00E16D16" w:rsidRPr="00845376">
        <w:rPr>
          <w:rFonts w:ascii="Arial" w:hAnsi="Arial" w:cs="Arial"/>
          <w:sz w:val="22"/>
          <w:szCs w:val="22"/>
        </w:rPr>
        <w:t xml:space="preserve">Participar nas reuniões, </w:t>
      </w:r>
      <w:r w:rsidR="008C6C92" w:rsidRPr="00845376">
        <w:rPr>
          <w:rFonts w:ascii="Arial" w:hAnsi="Arial" w:cs="Arial"/>
          <w:sz w:val="22"/>
          <w:szCs w:val="22"/>
        </w:rPr>
        <w:t>intervindo nas discussões e pedindo esclarecimentos</w:t>
      </w:r>
      <w:r w:rsidR="00E16D16" w:rsidRPr="00845376">
        <w:rPr>
          <w:rFonts w:ascii="Arial" w:hAnsi="Arial" w:cs="Arial"/>
          <w:sz w:val="22"/>
          <w:szCs w:val="22"/>
        </w:rPr>
        <w:t>;</w:t>
      </w:r>
    </w:p>
    <w:p w14:paraId="1E06B95D" w14:textId="77777777" w:rsidR="006716C4" w:rsidRPr="00845376" w:rsidRDefault="00E16D16" w:rsidP="006716C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iCs/>
          <w:sz w:val="22"/>
          <w:szCs w:val="22"/>
        </w:rPr>
        <w:t>d</w:t>
      </w:r>
      <w:r w:rsidR="006716C4" w:rsidRPr="00845376">
        <w:rPr>
          <w:rFonts w:ascii="Arial" w:hAnsi="Arial" w:cs="Arial"/>
          <w:sz w:val="22"/>
          <w:szCs w:val="22"/>
        </w:rPr>
        <w:t xml:space="preserve">) </w:t>
      </w:r>
      <w:r w:rsidRPr="00845376">
        <w:rPr>
          <w:rFonts w:ascii="Arial" w:hAnsi="Arial" w:cs="Arial"/>
          <w:sz w:val="22"/>
          <w:szCs w:val="22"/>
        </w:rPr>
        <w:t>Exercer o direito de voto e apresentar declarações de voto;</w:t>
      </w:r>
    </w:p>
    <w:p w14:paraId="0301DF62" w14:textId="77777777" w:rsidR="00665E12" w:rsidRPr="00845376" w:rsidRDefault="00665E12" w:rsidP="00665E1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iCs/>
          <w:sz w:val="22"/>
          <w:szCs w:val="22"/>
        </w:rPr>
        <w:t>e</w:t>
      </w:r>
      <w:r w:rsidRPr="00845376">
        <w:rPr>
          <w:rFonts w:ascii="Arial" w:hAnsi="Arial" w:cs="Arial"/>
          <w:sz w:val="22"/>
          <w:szCs w:val="22"/>
        </w:rPr>
        <w:t>) Ter acesso a toda a documentação e outra informação disponível, considerada relevante a</w:t>
      </w:r>
      <w:r w:rsidR="008F09F7" w:rsidRPr="00845376">
        <w:rPr>
          <w:rFonts w:ascii="Arial" w:hAnsi="Arial" w:cs="Arial"/>
          <w:sz w:val="22"/>
          <w:szCs w:val="22"/>
        </w:rPr>
        <w:t>o exercício da respetiva função</w:t>
      </w:r>
      <w:r w:rsidRPr="00845376">
        <w:rPr>
          <w:rFonts w:ascii="Arial" w:hAnsi="Arial" w:cs="Arial"/>
          <w:sz w:val="22"/>
          <w:szCs w:val="22"/>
        </w:rPr>
        <w:t>;</w:t>
      </w:r>
    </w:p>
    <w:p w14:paraId="79E367B9" w14:textId="77777777" w:rsidR="00665E12" w:rsidRPr="00845376" w:rsidRDefault="00665E12" w:rsidP="00665E1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iCs/>
          <w:sz w:val="22"/>
          <w:szCs w:val="22"/>
        </w:rPr>
        <w:t>f</w:t>
      </w:r>
      <w:r w:rsidRPr="00845376">
        <w:rPr>
          <w:rFonts w:ascii="Arial" w:hAnsi="Arial" w:cs="Arial"/>
          <w:sz w:val="22"/>
          <w:szCs w:val="22"/>
        </w:rPr>
        <w:t>) Realizar as demais funções inerentes à condição de membro.</w:t>
      </w:r>
      <w:r w:rsidR="00D53237">
        <w:rPr>
          <w:rFonts w:ascii="Arial" w:hAnsi="Arial" w:cs="Arial"/>
          <w:sz w:val="22"/>
          <w:szCs w:val="22"/>
        </w:rPr>
        <w:t xml:space="preserve">  </w:t>
      </w:r>
    </w:p>
    <w:p w14:paraId="240F1C19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2 </w:t>
      </w:r>
      <w:r w:rsidR="00B53233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São </w:t>
      </w:r>
      <w:r w:rsidR="00665E12" w:rsidRPr="00845376">
        <w:rPr>
          <w:rFonts w:ascii="Arial" w:hAnsi="Arial" w:cs="Arial"/>
          <w:sz w:val="22"/>
          <w:szCs w:val="22"/>
        </w:rPr>
        <w:t>especiais deveres dos membros d</w:t>
      </w:r>
      <w:r w:rsidR="00F73C39">
        <w:rPr>
          <w:rFonts w:ascii="Arial" w:hAnsi="Arial" w:cs="Arial"/>
          <w:sz w:val="22"/>
          <w:szCs w:val="22"/>
        </w:rPr>
        <w:t>o Conselho</w:t>
      </w:r>
      <w:r w:rsidRPr="00845376">
        <w:rPr>
          <w:rFonts w:ascii="Arial" w:hAnsi="Arial" w:cs="Arial"/>
          <w:sz w:val="22"/>
          <w:szCs w:val="22"/>
        </w:rPr>
        <w:t>:</w:t>
      </w:r>
    </w:p>
    <w:p w14:paraId="72B5A73F" w14:textId="77777777" w:rsidR="00665E12" w:rsidRPr="00845376" w:rsidRDefault="00580FFA" w:rsidP="00665E12">
      <w:pPr>
        <w:pStyle w:val="PargrafodaLista"/>
        <w:tabs>
          <w:tab w:val="left" w:pos="530"/>
        </w:tabs>
        <w:autoSpaceDE w:val="0"/>
        <w:autoSpaceDN w:val="0"/>
        <w:adjustRightInd w:val="0"/>
        <w:spacing w:line="360" w:lineRule="auto"/>
        <w:ind w:left="321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>a</w:t>
      </w:r>
      <w:r w:rsidR="00F30B06">
        <w:rPr>
          <w:rFonts w:ascii="Arial" w:hAnsi="Arial" w:cs="Arial"/>
          <w:sz w:val="22"/>
          <w:szCs w:val="22"/>
        </w:rPr>
        <w:t>) Cumprir a l</w:t>
      </w:r>
      <w:r w:rsidR="00665E12" w:rsidRPr="00845376">
        <w:rPr>
          <w:rFonts w:ascii="Arial" w:hAnsi="Arial" w:cs="Arial"/>
          <w:sz w:val="22"/>
          <w:szCs w:val="22"/>
        </w:rPr>
        <w:t>ei e Estatutos em vigor, assim como o disposto no presente Regimento;</w:t>
      </w:r>
    </w:p>
    <w:p w14:paraId="3DDE169F" w14:textId="77777777" w:rsidR="00665E12" w:rsidRPr="00845376" w:rsidRDefault="00580FFA" w:rsidP="00665E12">
      <w:pPr>
        <w:pStyle w:val="PargrafodaLista"/>
        <w:tabs>
          <w:tab w:val="left" w:pos="530"/>
        </w:tabs>
        <w:autoSpaceDE w:val="0"/>
        <w:autoSpaceDN w:val="0"/>
        <w:adjustRightInd w:val="0"/>
        <w:spacing w:line="360" w:lineRule="auto"/>
        <w:ind w:left="321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>b</w:t>
      </w:r>
      <w:r w:rsidR="00665E12" w:rsidRPr="00845376">
        <w:rPr>
          <w:rFonts w:ascii="Arial" w:hAnsi="Arial" w:cs="Arial"/>
          <w:sz w:val="22"/>
          <w:szCs w:val="22"/>
        </w:rPr>
        <w:t>) Comparecer e participar nas reuniões e outras atividades para que forem designados.</w:t>
      </w:r>
    </w:p>
    <w:p w14:paraId="0C16999F" w14:textId="77777777" w:rsidR="000D7AF6" w:rsidRPr="00787D50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C26516">
        <w:rPr>
          <w:rFonts w:ascii="Arial" w:hAnsi="Arial" w:cs="Arial"/>
          <w:sz w:val="22"/>
          <w:szCs w:val="22"/>
        </w:rPr>
        <w:t xml:space="preserve">3 </w:t>
      </w:r>
      <w:r w:rsidR="00B53233" w:rsidRPr="00C26516">
        <w:rPr>
          <w:rFonts w:ascii="Arial" w:hAnsi="Arial" w:cs="Arial"/>
          <w:sz w:val="22"/>
          <w:szCs w:val="22"/>
        </w:rPr>
        <w:t>–</w:t>
      </w:r>
      <w:r w:rsidR="00165E5C" w:rsidRPr="00C26516">
        <w:rPr>
          <w:rFonts w:ascii="Arial" w:hAnsi="Arial" w:cs="Arial"/>
          <w:sz w:val="22"/>
          <w:szCs w:val="22"/>
        </w:rPr>
        <w:t xml:space="preserve"> A comparência às reuniões</w:t>
      </w:r>
      <w:r w:rsidRPr="00C26516">
        <w:rPr>
          <w:rFonts w:ascii="Arial" w:hAnsi="Arial" w:cs="Arial"/>
          <w:sz w:val="22"/>
          <w:szCs w:val="22"/>
        </w:rPr>
        <w:t xml:space="preserve"> por parte dos membros </w:t>
      </w:r>
      <w:r w:rsidR="00F22A9C" w:rsidRPr="00C26516">
        <w:rPr>
          <w:rFonts w:ascii="Arial" w:hAnsi="Arial" w:cs="Arial"/>
          <w:sz w:val="22"/>
          <w:szCs w:val="22"/>
        </w:rPr>
        <w:t>do Conselho</w:t>
      </w:r>
      <w:r w:rsidRPr="00C26516">
        <w:rPr>
          <w:rFonts w:ascii="Arial" w:hAnsi="Arial" w:cs="Arial"/>
          <w:sz w:val="22"/>
          <w:szCs w:val="22"/>
        </w:rPr>
        <w:t xml:space="preserve"> </w:t>
      </w:r>
      <w:r w:rsidR="00165E5C" w:rsidRPr="00C26516">
        <w:rPr>
          <w:rFonts w:ascii="Arial" w:hAnsi="Arial" w:cs="Arial"/>
          <w:sz w:val="22"/>
          <w:szCs w:val="22"/>
        </w:rPr>
        <w:t>tem prioridade sobre qu</w:t>
      </w:r>
      <w:r w:rsidRPr="00C26516">
        <w:rPr>
          <w:rFonts w:ascii="Arial" w:hAnsi="Arial" w:cs="Arial"/>
          <w:sz w:val="22"/>
          <w:szCs w:val="22"/>
        </w:rPr>
        <w:t xml:space="preserve">aisquer outros deveres funcionais, com exceção da participação em júris de concursos de provas académicas e de concursos de recrutamento, </w:t>
      </w:r>
      <w:r w:rsidR="00165E5C" w:rsidRPr="00C26516">
        <w:rPr>
          <w:rFonts w:ascii="Arial" w:hAnsi="Arial" w:cs="Arial"/>
          <w:sz w:val="22"/>
          <w:szCs w:val="22"/>
        </w:rPr>
        <w:t>provas de avaliação e situações de representação instituciona</w:t>
      </w:r>
      <w:r w:rsidR="008D4CAB">
        <w:rPr>
          <w:rFonts w:ascii="Arial" w:hAnsi="Arial" w:cs="Arial"/>
          <w:sz w:val="22"/>
          <w:szCs w:val="22"/>
        </w:rPr>
        <w:t xml:space="preserve">l </w:t>
      </w:r>
      <w:r w:rsidR="008D4CAB">
        <w:rPr>
          <w:rFonts w:ascii="Arial" w:hAnsi="Arial" w:cs="Arial"/>
          <w:sz w:val="22"/>
          <w:szCs w:val="22"/>
        </w:rPr>
        <w:lastRenderedPageBreak/>
        <w:t>previamente autorizadas pelo p</w:t>
      </w:r>
      <w:r w:rsidR="00165E5C" w:rsidRPr="00C26516">
        <w:rPr>
          <w:rFonts w:ascii="Arial" w:hAnsi="Arial" w:cs="Arial"/>
          <w:sz w:val="22"/>
          <w:szCs w:val="22"/>
        </w:rPr>
        <w:t>residente</w:t>
      </w:r>
      <w:r w:rsidR="008D4CAB">
        <w:rPr>
          <w:rFonts w:ascii="Arial" w:hAnsi="Arial" w:cs="Arial"/>
          <w:sz w:val="22"/>
          <w:szCs w:val="22"/>
        </w:rPr>
        <w:t xml:space="preserve"> ou diretor</w:t>
      </w:r>
      <w:r w:rsidR="00165E5C" w:rsidRPr="00C26516">
        <w:rPr>
          <w:rFonts w:ascii="Arial" w:hAnsi="Arial" w:cs="Arial"/>
          <w:sz w:val="22"/>
          <w:szCs w:val="22"/>
        </w:rPr>
        <w:t xml:space="preserve"> da </w:t>
      </w:r>
      <w:r w:rsidR="00C26516" w:rsidRPr="00C26516">
        <w:rPr>
          <w:rFonts w:ascii="Arial" w:hAnsi="Arial" w:cs="Arial"/>
          <w:sz w:val="22"/>
          <w:szCs w:val="22"/>
        </w:rPr>
        <w:t>unidade org</w:t>
      </w:r>
      <w:r w:rsidR="008D4CAB">
        <w:rPr>
          <w:rFonts w:ascii="Arial" w:hAnsi="Arial" w:cs="Arial"/>
          <w:sz w:val="22"/>
          <w:szCs w:val="22"/>
        </w:rPr>
        <w:t>â</w:t>
      </w:r>
      <w:r w:rsidR="00C26516" w:rsidRPr="00C26516">
        <w:rPr>
          <w:rFonts w:ascii="Arial" w:hAnsi="Arial" w:cs="Arial"/>
          <w:sz w:val="22"/>
          <w:szCs w:val="22"/>
        </w:rPr>
        <w:t>nica</w:t>
      </w:r>
      <w:r w:rsidR="00F22A9C" w:rsidRPr="00C26516">
        <w:rPr>
          <w:rFonts w:ascii="Arial" w:hAnsi="Arial" w:cs="Arial"/>
          <w:sz w:val="22"/>
          <w:szCs w:val="22"/>
        </w:rPr>
        <w:t xml:space="preserve"> a que se encontram afetos </w:t>
      </w:r>
      <w:r w:rsidR="008D4CAB" w:rsidRPr="00787D50">
        <w:rPr>
          <w:rFonts w:ascii="Arial" w:hAnsi="Arial" w:cs="Arial"/>
          <w:sz w:val="22"/>
          <w:szCs w:val="22"/>
        </w:rPr>
        <w:t>ou pela r</w:t>
      </w:r>
      <w:r w:rsidR="00165E5C" w:rsidRPr="00787D50">
        <w:rPr>
          <w:rFonts w:ascii="Arial" w:hAnsi="Arial" w:cs="Arial"/>
          <w:sz w:val="22"/>
          <w:szCs w:val="22"/>
        </w:rPr>
        <w:t>eitoria</w:t>
      </w:r>
      <w:r w:rsidRPr="00787D50">
        <w:rPr>
          <w:rFonts w:ascii="Arial" w:hAnsi="Arial" w:cs="Arial"/>
          <w:sz w:val="22"/>
          <w:szCs w:val="22"/>
        </w:rPr>
        <w:t>.</w:t>
      </w:r>
    </w:p>
    <w:p w14:paraId="5A1023A7" w14:textId="77777777" w:rsidR="00DA51E0" w:rsidRPr="00787D50" w:rsidRDefault="00F22A9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787D50">
        <w:rPr>
          <w:rFonts w:ascii="Arial" w:hAnsi="Arial" w:cs="Arial"/>
          <w:sz w:val="22"/>
          <w:szCs w:val="22"/>
        </w:rPr>
        <w:t>4</w:t>
      </w:r>
      <w:r w:rsidR="000D7AF6" w:rsidRPr="00787D50">
        <w:rPr>
          <w:rFonts w:ascii="Arial" w:hAnsi="Arial" w:cs="Arial"/>
          <w:sz w:val="22"/>
          <w:szCs w:val="22"/>
        </w:rPr>
        <w:t xml:space="preserve"> </w:t>
      </w:r>
      <w:r w:rsidR="00B53233" w:rsidRPr="00787D50">
        <w:rPr>
          <w:rFonts w:ascii="Arial" w:hAnsi="Arial" w:cs="Arial"/>
          <w:sz w:val="22"/>
          <w:szCs w:val="22"/>
        </w:rPr>
        <w:t>–</w:t>
      </w:r>
      <w:r w:rsidR="000D7AF6" w:rsidRPr="00787D50">
        <w:rPr>
          <w:rFonts w:ascii="Arial" w:hAnsi="Arial" w:cs="Arial"/>
          <w:sz w:val="22"/>
          <w:szCs w:val="22"/>
        </w:rPr>
        <w:t xml:space="preserve"> As </w:t>
      </w:r>
      <w:r w:rsidR="009F00ED" w:rsidRPr="00787D50">
        <w:rPr>
          <w:rFonts w:ascii="Arial" w:hAnsi="Arial" w:cs="Arial"/>
          <w:sz w:val="22"/>
          <w:szCs w:val="22"/>
        </w:rPr>
        <w:t>ausências</w:t>
      </w:r>
      <w:r w:rsidR="000D7AF6" w:rsidRPr="00787D50">
        <w:rPr>
          <w:rFonts w:ascii="Arial" w:hAnsi="Arial" w:cs="Arial"/>
          <w:sz w:val="22"/>
          <w:szCs w:val="22"/>
        </w:rPr>
        <w:t xml:space="preserve"> </w:t>
      </w:r>
      <w:r w:rsidR="005A4F8B" w:rsidRPr="00787D50">
        <w:rPr>
          <w:rFonts w:ascii="Arial" w:hAnsi="Arial" w:cs="Arial"/>
          <w:sz w:val="22"/>
          <w:szCs w:val="22"/>
        </w:rPr>
        <w:t>às reuniões d</w:t>
      </w:r>
      <w:r w:rsidR="00F73C39" w:rsidRPr="00787D50">
        <w:rPr>
          <w:rFonts w:ascii="Arial" w:hAnsi="Arial" w:cs="Arial"/>
          <w:sz w:val="22"/>
          <w:szCs w:val="22"/>
        </w:rPr>
        <w:t>o Conselho</w:t>
      </w:r>
      <w:r w:rsidR="005A4F8B" w:rsidRPr="00787D50">
        <w:rPr>
          <w:rFonts w:ascii="Arial" w:hAnsi="Arial" w:cs="Arial"/>
          <w:sz w:val="22"/>
          <w:szCs w:val="22"/>
        </w:rPr>
        <w:t xml:space="preserve"> </w:t>
      </w:r>
      <w:r w:rsidR="000D7AF6" w:rsidRPr="00787D50">
        <w:rPr>
          <w:rFonts w:ascii="Arial" w:hAnsi="Arial" w:cs="Arial"/>
          <w:sz w:val="22"/>
          <w:szCs w:val="22"/>
        </w:rPr>
        <w:t xml:space="preserve">devem ser comunicadas ao Presidente, com a respetiva justificação, até </w:t>
      </w:r>
      <w:r w:rsidR="0026765A" w:rsidRPr="00787D50">
        <w:rPr>
          <w:rFonts w:ascii="Arial" w:hAnsi="Arial" w:cs="Arial"/>
          <w:sz w:val="22"/>
          <w:szCs w:val="22"/>
        </w:rPr>
        <w:t>pelo menos 24 horas antes do início da reunião</w:t>
      </w:r>
      <w:r w:rsidR="000D7AF6" w:rsidRPr="00787D50">
        <w:rPr>
          <w:rFonts w:ascii="Arial" w:hAnsi="Arial" w:cs="Arial"/>
          <w:sz w:val="22"/>
          <w:szCs w:val="22"/>
        </w:rPr>
        <w:t xml:space="preserve">, salvo situações de impossibilidade em que devem ser justificadas </w:t>
      </w:r>
      <w:r w:rsidR="0026765A" w:rsidRPr="00787D50">
        <w:rPr>
          <w:rFonts w:ascii="Arial" w:hAnsi="Arial" w:cs="Arial"/>
          <w:sz w:val="22"/>
          <w:szCs w:val="22"/>
        </w:rPr>
        <w:t xml:space="preserve">até um máximo de </w:t>
      </w:r>
      <w:r w:rsidR="000D7AF6" w:rsidRPr="00787D50">
        <w:rPr>
          <w:rFonts w:ascii="Arial" w:hAnsi="Arial" w:cs="Arial"/>
          <w:sz w:val="22"/>
          <w:szCs w:val="22"/>
        </w:rPr>
        <w:t>cinco dias úteis seguintes</w:t>
      </w:r>
      <w:r w:rsidR="00066CFE" w:rsidRPr="00787D50">
        <w:rPr>
          <w:rFonts w:ascii="Arial" w:hAnsi="Arial" w:cs="Arial"/>
          <w:sz w:val="22"/>
          <w:szCs w:val="22"/>
        </w:rPr>
        <w:t>.</w:t>
      </w:r>
    </w:p>
    <w:p w14:paraId="3834B508" w14:textId="77777777" w:rsidR="0026765A" w:rsidRPr="00787D50" w:rsidRDefault="00F22A9C" w:rsidP="0026765A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787D50">
        <w:rPr>
          <w:rFonts w:ascii="Arial" w:hAnsi="Arial" w:cs="Arial"/>
          <w:sz w:val="22"/>
          <w:szCs w:val="22"/>
        </w:rPr>
        <w:t>5</w:t>
      </w:r>
      <w:r w:rsidR="0026765A" w:rsidRPr="00787D50">
        <w:rPr>
          <w:rFonts w:ascii="Arial" w:hAnsi="Arial" w:cs="Arial"/>
          <w:sz w:val="22"/>
          <w:szCs w:val="22"/>
        </w:rPr>
        <w:t xml:space="preserve"> – As ausências do Presidente devem ser apresentadas </w:t>
      </w:r>
      <w:r w:rsidR="008D4CAB" w:rsidRPr="00787D50">
        <w:rPr>
          <w:rFonts w:ascii="Arial" w:hAnsi="Arial" w:cs="Arial"/>
          <w:sz w:val="22"/>
          <w:szCs w:val="22"/>
        </w:rPr>
        <w:t>ao Conselho</w:t>
      </w:r>
      <w:r w:rsidR="0026765A" w:rsidRPr="00787D50">
        <w:rPr>
          <w:rFonts w:ascii="Arial" w:hAnsi="Arial" w:cs="Arial"/>
          <w:sz w:val="22"/>
          <w:szCs w:val="22"/>
        </w:rPr>
        <w:t xml:space="preserve"> e s</w:t>
      </w:r>
      <w:r w:rsidR="008D4CAB" w:rsidRPr="00787D50">
        <w:rPr>
          <w:rFonts w:ascii="Arial" w:hAnsi="Arial" w:cs="Arial"/>
          <w:sz w:val="22"/>
          <w:szCs w:val="22"/>
        </w:rPr>
        <w:t>ó podem não ser aceites por este</w:t>
      </w:r>
      <w:r w:rsidR="0026765A" w:rsidRPr="00787D50">
        <w:rPr>
          <w:rFonts w:ascii="Arial" w:hAnsi="Arial" w:cs="Arial"/>
          <w:i/>
          <w:sz w:val="22"/>
          <w:szCs w:val="22"/>
        </w:rPr>
        <w:t xml:space="preserve"> </w:t>
      </w:r>
      <w:r w:rsidR="0026765A" w:rsidRPr="00787D50">
        <w:rPr>
          <w:rFonts w:ascii="Arial" w:hAnsi="Arial" w:cs="Arial"/>
          <w:sz w:val="22"/>
          <w:szCs w:val="22"/>
        </w:rPr>
        <w:t>mediante deliberação fundamentada, da maioria absoluta dos membros presentes.</w:t>
      </w:r>
    </w:p>
    <w:p w14:paraId="5911B4F1" w14:textId="77777777" w:rsidR="003D47BE" w:rsidRPr="00787D50" w:rsidRDefault="00F22A9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787D50">
        <w:rPr>
          <w:rFonts w:ascii="Arial" w:hAnsi="Arial" w:cs="Arial"/>
          <w:sz w:val="22"/>
          <w:szCs w:val="22"/>
        </w:rPr>
        <w:t>6</w:t>
      </w:r>
      <w:r w:rsidR="00DA51E0" w:rsidRPr="00787D50">
        <w:rPr>
          <w:rFonts w:ascii="Arial" w:hAnsi="Arial" w:cs="Arial"/>
          <w:sz w:val="22"/>
          <w:szCs w:val="22"/>
        </w:rPr>
        <w:t xml:space="preserve"> - Consideram-se por justificar quaisquer </w:t>
      </w:r>
      <w:r w:rsidR="009F00ED" w:rsidRPr="00787D50">
        <w:rPr>
          <w:rFonts w:ascii="Arial" w:hAnsi="Arial" w:cs="Arial"/>
          <w:sz w:val="22"/>
          <w:szCs w:val="22"/>
        </w:rPr>
        <w:t>ausências</w:t>
      </w:r>
      <w:r w:rsidR="00DA51E0" w:rsidRPr="00787D50">
        <w:rPr>
          <w:rFonts w:ascii="Arial" w:hAnsi="Arial" w:cs="Arial"/>
          <w:sz w:val="22"/>
          <w:szCs w:val="22"/>
        </w:rPr>
        <w:t xml:space="preserve"> </w:t>
      </w:r>
      <w:r w:rsidR="005A4F8B" w:rsidRPr="00787D50">
        <w:rPr>
          <w:rFonts w:ascii="Arial" w:hAnsi="Arial" w:cs="Arial"/>
          <w:sz w:val="22"/>
          <w:szCs w:val="22"/>
        </w:rPr>
        <w:t>que</w:t>
      </w:r>
      <w:r w:rsidR="00E24B7C" w:rsidRPr="00787D50">
        <w:rPr>
          <w:rFonts w:ascii="Arial" w:hAnsi="Arial" w:cs="Arial"/>
          <w:sz w:val="22"/>
          <w:szCs w:val="22"/>
        </w:rPr>
        <w:t xml:space="preserve"> não tenha</w:t>
      </w:r>
      <w:r w:rsidR="005A4F8B" w:rsidRPr="00787D50">
        <w:rPr>
          <w:rFonts w:ascii="Arial" w:hAnsi="Arial" w:cs="Arial"/>
          <w:sz w:val="22"/>
          <w:szCs w:val="22"/>
        </w:rPr>
        <w:t>m</w:t>
      </w:r>
      <w:r w:rsidRPr="00787D50">
        <w:rPr>
          <w:rFonts w:ascii="Arial" w:hAnsi="Arial" w:cs="Arial"/>
          <w:sz w:val="22"/>
          <w:szCs w:val="22"/>
        </w:rPr>
        <w:t xml:space="preserve"> enqu</w:t>
      </w:r>
      <w:r w:rsidR="00C26516" w:rsidRPr="00787D50">
        <w:rPr>
          <w:rFonts w:ascii="Arial" w:hAnsi="Arial" w:cs="Arial"/>
          <w:sz w:val="22"/>
          <w:szCs w:val="22"/>
        </w:rPr>
        <w:t xml:space="preserve">adramento no disposto no </w:t>
      </w:r>
      <w:r w:rsidR="00973F37">
        <w:rPr>
          <w:rFonts w:ascii="Arial" w:hAnsi="Arial" w:cs="Arial"/>
          <w:sz w:val="22"/>
          <w:szCs w:val="22"/>
        </w:rPr>
        <w:t xml:space="preserve">n.º </w:t>
      </w:r>
      <w:r w:rsidRPr="00787D50">
        <w:rPr>
          <w:rFonts w:ascii="Arial" w:hAnsi="Arial" w:cs="Arial"/>
          <w:sz w:val="22"/>
          <w:szCs w:val="22"/>
        </w:rPr>
        <w:t xml:space="preserve">3 </w:t>
      </w:r>
      <w:r w:rsidR="00E24B7C" w:rsidRPr="00787D50">
        <w:rPr>
          <w:rFonts w:ascii="Arial" w:hAnsi="Arial" w:cs="Arial"/>
          <w:sz w:val="22"/>
          <w:szCs w:val="22"/>
        </w:rPr>
        <w:t xml:space="preserve">do presente artigo, </w:t>
      </w:r>
      <w:r w:rsidR="00DA51E0" w:rsidRPr="00787D50">
        <w:rPr>
          <w:rFonts w:ascii="Arial" w:hAnsi="Arial" w:cs="Arial"/>
          <w:sz w:val="22"/>
          <w:szCs w:val="22"/>
        </w:rPr>
        <w:t>as quais devem ser comunicadas pelo Presidente</w:t>
      </w:r>
      <w:r w:rsidR="0026765A" w:rsidRPr="00787D50">
        <w:rPr>
          <w:rFonts w:ascii="Arial" w:hAnsi="Arial" w:cs="Arial"/>
          <w:sz w:val="22"/>
          <w:szCs w:val="22"/>
        </w:rPr>
        <w:t xml:space="preserve"> </w:t>
      </w:r>
      <w:r w:rsidR="003D47BE" w:rsidRPr="00787D50">
        <w:rPr>
          <w:rFonts w:ascii="Arial" w:hAnsi="Arial" w:cs="Arial"/>
          <w:sz w:val="22"/>
          <w:szCs w:val="22"/>
        </w:rPr>
        <w:t>d</w:t>
      </w:r>
      <w:r w:rsidR="00F73C39" w:rsidRPr="00787D50">
        <w:rPr>
          <w:rFonts w:ascii="Arial" w:hAnsi="Arial" w:cs="Arial"/>
          <w:sz w:val="22"/>
          <w:szCs w:val="22"/>
        </w:rPr>
        <w:t>o Conselho</w:t>
      </w:r>
      <w:r w:rsidR="003D47BE" w:rsidRPr="00787D50">
        <w:rPr>
          <w:rFonts w:ascii="Arial" w:hAnsi="Arial" w:cs="Arial"/>
          <w:sz w:val="22"/>
          <w:szCs w:val="22"/>
        </w:rPr>
        <w:t xml:space="preserve"> </w:t>
      </w:r>
      <w:r w:rsidR="0026765A" w:rsidRPr="00787D50">
        <w:rPr>
          <w:rFonts w:ascii="Arial" w:hAnsi="Arial" w:cs="Arial"/>
          <w:sz w:val="22"/>
          <w:szCs w:val="22"/>
        </w:rPr>
        <w:t>ao Serviço de Recursos Humanos</w:t>
      </w:r>
      <w:r w:rsidR="003D47BE" w:rsidRPr="00787D50">
        <w:rPr>
          <w:rFonts w:ascii="Arial" w:hAnsi="Arial" w:cs="Arial"/>
          <w:sz w:val="22"/>
          <w:szCs w:val="22"/>
        </w:rPr>
        <w:t xml:space="preserve"> para efeitos de justificação ou</w:t>
      </w:r>
      <w:r w:rsidR="00F30B06" w:rsidRPr="00787D50">
        <w:rPr>
          <w:rFonts w:ascii="Arial" w:hAnsi="Arial" w:cs="Arial"/>
          <w:sz w:val="22"/>
          <w:szCs w:val="22"/>
        </w:rPr>
        <w:t xml:space="preserve"> não da ausência nos termos da l</w:t>
      </w:r>
      <w:r w:rsidR="003D47BE" w:rsidRPr="00787D50">
        <w:rPr>
          <w:rFonts w:ascii="Arial" w:hAnsi="Arial" w:cs="Arial"/>
          <w:sz w:val="22"/>
          <w:szCs w:val="22"/>
        </w:rPr>
        <w:t>ei</w:t>
      </w:r>
      <w:r w:rsidR="0026765A" w:rsidRPr="00787D50">
        <w:rPr>
          <w:rFonts w:ascii="Arial" w:hAnsi="Arial" w:cs="Arial"/>
          <w:sz w:val="22"/>
          <w:szCs w:val="22"/>
        </w:rPr>
        <w:t>.</w:t>
      </w:r>
    </w:p>
    <w:p w14:paraId="175774DE" w14:textId="77777777" w:rsidR="000D7AF6" w:rsidRPr="00787D50" w:rsidRDefault="00F22A9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787D50">
        <w:rPr>
          <w:rFonts w:ascii="Arial" w:hAnsi="Arial" w:cs="Arial"/>
          <w:sz w:val="22"/>
          <w:szCs w:val="22"/>
        </w:rPr>
        <w:t>7</w:t>
      </w:r>
      <w:r w:rsidR="000D7AF6" w:rsidRPr="00787D50">
        <w:rPr>
          <w:rFonts w:ascii="Arial" w:hAnsi="Arial" w:cs="Arial"/>
          <w:sz w:val="22"/>
          <w:szCs w:val="22"/>
        </w:rPr>
        <w:t xml:space="preserve"> </w:t>
      </w:r>
      <w:r w:rsidR="00960F9F" w:rsidRPr="00787D50">
        <w:rPr>
          <w:rFonts w:ascii="Arial" w:hAnsi="Arial" w:cs="Arial"/>
          <w:sz w:val="22"/>
          <w:szCs w:val="22"/>
        </w:rPr>
        <w:t>–</w:t>
      </w:r>
      <w:r w:rsidR="000D7AF6" w:rsidRPr="00787D50">
        <w:rPr>
          <w:rFonts w:ascii="Arial" w:hAnsi="Arial" w:cs="Arial"/>
          <w:sz w:val="22"/>
          <w:szCs w:val="22"/>
        </w:rPr>
        <w:t xml:space="preserve"> Os membros </w:t>
      </w:r>
      <w:r w:rsidR="00614620" w:rsidRPr="00787D50">
        <w:rPr>
          <w:rFonts w:ascii="Arial" w:hAnsi="Arial" w:cs="Arial"/>
          <w:sz w:val="22"/>
          <w:szCs w:val="22"/>
        </w:rPr>
        <w:t>d</w:t>
      </w:r>
      <w:r w:rsidR="00F73C39" w:rsidRPr="00787D50">
        <w:rPr>
          <w:rFonts w:ascii="Arial" w:hAnsi="Arial" w:cs="Arial"/>
          <w:sz w:val="22"/>
          <w:szCs w:val="22"/>
        </w:rPr>
        <w:t>o Conselho</w:t>
      </w:r>
      <w:r w:rsidR="00614620" w:rsidRPr="00787D50">
        <w:rPr>
          <w:rFonts w:ascii="Arial" w:hAnsi="Arial" w:cs="Arial"/>
          <w:sz w:val="22"/>
          <w:szCs w:val="22"/>
        </w:rPr>
        <w:t xml:space="preserve"> </w:t>
      </w:r>
      <w:r w:rsidR="000D7AF6" w:rsidRPr="00787D50">
        <w:rPr>
          <w:rFonts w:ascii="Arial" w:hAnsi="Arial" w:cs="Arial"/>
          <w:sz w:val="22"/>
          <w:szCs w:val="22"/>
        </w:rPr>
        <w:t>estão sujeitos às garantias de imparcialidade previstas na lei, nomeadamente nos artigos 69.º a 76.º do CPA, bem como aos demais direitos e deveres legalmente consagrados, não podendo estar presentes no momento da discussão, nem da votação, quando se encontrem ou se considerem impedidos.</w:t>
      </w:r>
    </w:p>
    <w:p w14:paraId="112B3108" w14:textId="77777777" w:rsidR="000D7AF6" w:rsidRPr="00787D50" w:rsidRDefault="00F22A9C" w:rsidP="00E24B7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787D50">
        <w:rPr>
          <w:rFonts w:ascii="Arial" w:hAnsi="Arial" w:cs="Arial"/>
          <w:sz w:val="22"/>
          <w:szCs w:val="22"/>
        </w:rPr>
        <w:t>8</w:t>
      </w:r>
      <w:r w:rsidR="000D7AF6" w:rsidRPr="00787D50">
        <w:rPr>
          <w:rFonts w:ascii="Arial" w:hAnsi="Arial" w:cs="Arial"/>
          <w:sz w:val="22"/>
          <w:szCs w:val="22"/>
        </w:rPr>
        <w:t xml:space="preserve"> </w:t>
      </w:r>
      <w:r w:rsidR="00960F9F" w:rsidRPr="00787D50">
        <w:rPr>
          <w:rFonts w:ascii="Arial" w:hAnsi="Arial" w:cs="Arial"/>
          <w:sz w:val="22"/>
          <w:szCs w:val="22"/>
        </w:rPr>
        <w:t>–</w:t>
      </w:r>
      <w:r w:rsidR="000D7AF6" w:rsidRPr="00787D50">
        <w:rPr>
          <w:rFonts w:ascii="Arial" w:hAnsi="Arial" w:cs="Arial"/>
          <w:sz w:val="22"/>
          <w:szCs w:val="22"/>
        </w:rPr>
        <w:t xml:space="preserve"> Os membros </w:t>
      </w:r>
      <w:r w:rsidR="00E24B7C" w:rsidRPr="00787D50">
        <w:rPr>
          <w:rFonts w:ascii="Arial" w:hAnsi="Arial" w:cs="Arial"/>
          <w:sz w:val="22"/>
          <w:szCs w:val="22"/>
        </w:rPr>
        <w:t>d</w:t>
      </w:r>
      <w:r w:rsidR="00F73C39" w:rsidRPr="00787D50">
        <w:rPr>
          <w:rFonts w:ascii="Arial" w:hAnsi="Arial" w:cs="Arial"/>
          <w:sz w:val="22"/>
          <w:szCs w:val="22"/>
        </w:rPr>
        <w:t>o Conselho</w:t>
      </w:r>
      <w:r w:rsidR="00614620" w:rsidRPr="00787D50">
        <w:rPr>
          <w:rFonts w:ascii="Arial" w:hAnsi="Arial" w:cs="Arial"/>
          <w:sz w:val="22"/>
          <w:szCs w:val="22"/>
        </w:rPr>
        <w:t xml:space="preserve"> </w:t>
      </w:r>
      <w:r w:rsidR="000D7AF6" w:rsidRPr="00787D50">
        <w:rPr>
          <w:rFonts w:ascii="Arial" w:hAnsi="Arial" w:cs="Arial"/>
          <w:sz w:val="22"/>
          <w:szCs w:val="22"/>
        </w:rPr>
        <w:t xml:space="preserve">estão sujeitos ao dever de reserva e/ou confidencialidade </w:t>
      </w:r>
      <w:r w:rsidR="00F711D3" w:rsidRPr="00787D50">
        <w:rPr>
          <w:rFonts w:ascii="Arial" w:hAnsi="Arial" w:cs="Arial"/>
          <w:sz w:val="22"/>
          <w:szCs w:val="22"/>
        </w:rPr>
        <w:t xml:space="preserve">quanto a todos os assuntos que </w:t>
      </w:r>
      <w:r w:rsidR="000D7AF6" w:rsidRPr="00787D50">
        <w:rPr>
          <w:rFonts w:ascii="Arial" w:hAnsi="Arial" w:cs="Arial"/>
          <w:sz w:val="22"/>
          <w:szCs w:val="22"/>
        </w:rPr>
        <w:t>assim sejam classificados</w:t>
      </w:r>
      <w:r w:rsidR="00F30B06" w:rsidRPr="00787D50">
        <w:rPr>
          <w:rFonts w:ascii="Arial" w:hAnsi="Arial" w:cs="Arial"/>
          <w:sz w:val="22"/>
          <w:szCs w:val="22"/>
        </w:rPr>
        <w:t xml:space="preserve"> pela l</w:t>
      </w:r>
      <w:r w:rsidR="00E24B7C" w:rsidRPr="00787D50">
        <w:rPr>
          <w:rFonts w:ascii="Arial" w:hAnsi="Arial" w:cs="Arial"/>
          <w:sz w:val="22"/>
          <w:szCs w:val="22"/>
        </w:rPr>
        <w:t xml:space="preserve">ei ou regulamentos, pelo Presidente ou </w:t>
      </w:r>
      <w:r w:rsidR="004B5199" w:rsidRPr="00787D50">
        <w:rPr>
          <w:rFonts w:ascii="Arial" w:hAnsi="Arial" w:cs="Arial"/>
          <w:sz w:val="22"/>
          <w:szCs w:val="22"/>
        </w:rPr>
        <w:t>por uma</w:t>
      </w:r>
      <w:r w:rsidR="00E24B7C" w:rsidRPr="00787D50">
        <w:rPr>
          <w:rFonts w:ascii="Arial" w:hAnsi="Arial" w:cs="Arial"/>
          <w:sz w:val="22"/>
          <w:szCs w:val="22"/>
        </w:rPr>
        <w:t xml:space="preserve"> maioria de dois terços dos </w:t>
      </w:r>
      <w:r w:rsidR="004B5199" w:rsidRPr="00787D50">
        <w:rPr>
          <w:rFonts w:ascii="Arial" w:hAnsi="Arial" w:cs="Arial"/>
          <w:sz w:val="22"/>
          <w:szCs w:val="22"/>
        </w:rPr>
        <w:t xml:space="preserve">seus </w:t>
      </w:r>
      <w:r w:rsidR="00E24B7C" w:rsidRPr="00787D50">
        <w:rPr>
          <w:rFonts w:ascii="Arial" w:hAnsi="Arial" w:cs="Arial"/>
          <w:sz w:val="22"/>
          <w:szCs w:val="22"/>
        </w:rPr>
        <w:t>membros.</w:t>
      </w:r>
    </w:p>
    <w:p w14:paraId="4104C537" w14:textId="77777777" w:rsidR="000D7AF6" w:rsidRPr="00845376" w:rsidRDefault="00F22A9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787D50">
        <w:rPr>
          <w:rFonts w:ascii="Arial" w:hAnsi="Arial" w:cs="Arial"/>
          <w:iCs/>
          <w:sz w:val="22"/>
          <w:szCs w:val="22"/>
        </w:rPr>
        <w:t>9</w:t>
      </w:r>
      <w:r w:rsidR="000D7AF6" w:rsidRPr="00787D50">
        <w:rPr>
          <w:rFonts w:ascii="Arial" w:hAnsi="Arial" w:cs="Arial"/>
          <w:iCs/>
          <w:sz w:val="22"/>
          <w:szCs w:val="22"/>
        </w:rPr>
        <w:t xml:space="preserve"> </w:t>
      </w:r>
      <w:r w:rsidR="00960F9F" w:rsidRPr="00787D50">
        <w:rPr>
          <w:rFonts w:ascii="Arial" w:hAnsi="Arial" w:cs="Arial"/>
          <w:sz w:val="22"/>
          <w:szCs w:val="22"/>
        </w:rPr>
        <w:t>–</w:t>
      </w:r>
      <w:r w:rsidR="000D7AF6" w:rsidRPr="00787D50">
        <w:rPr>
          <w:rFonts w:ascii="Arial" w:hAnsi="Arial" w:cs="Arial"/>
          <w:iCs/>
          <w:sz w:val="22"/>
          <w:szCs w:val="22"/>
        </w:rPr>
        <w:t xml:space="preserve"> Os membros </w:t>
      </w:r>
      <w:r w:rsidR="00E24B7C" w:rsidRPr="00787D50">
        <w:rPr>
          <w:rFonts w:ascii="Arial" w:hAnsi="Arial" w:cs="Arial"/>
          <w:sz w:val="22"/>
          <w:szCs w:val="22"/>
        </w:rPr>
        <w:t>d</w:t>
      </w:r>
      <w:r w:rsidR="00F73C39" w:rsidRPr="00787D50">
        <w:rPr>
          <w:rFonts w:ascii="Arial" w:hAnsi="Arial" w:cs="Arial"/>
          <w:sz w:val="22"/>
          <w:szCs w:val="22"/>
        </w:rPr>
        <w:t>o Conselho</w:t>
      </w:r>
      <w:r w:rsidR="00614620" w:rsidRPr="00787D50">
        <w:rPr>
          <w:rFonts w:ascii="Arial" w:hAnsi="Arial" w:cs="Arial"/>
          <w:sz w:val="22"/>
          <w:szCs w:val="22"/>
        </w:rPr>
        <w:t xml:space="preserve"> </w:t>
      </w:r>
      <w:r w:rsidR="000D7AF6" w:rsidRPr="00787D50">
        <w:rPr>
          <w:rFonts w:ascii="Arial" w:hAnsi="Arial" w:cs="Arial"/>
          <w:iCs/>
          <w:sz w:val="22"/>
          <w:szCs w:val="22"/>
        </w:rPr>
        <w:t>não responde</w:t>
      </w:r>
      <w:r w:rsidR="00875BB3" w:rsidRPr="00787D50">
        <w:rPr>
          <w:rFonts w:ascii="Arial" w:hAnsi="Arial" w:cs="Arial"/>
          <w:iCs/>
          <w:sz w:val="22"/>
          <w:szCs w:val="22"/>
        </w:rPr>
        <w:t>m disciplinarmente pelos votos ou</w:t>
      </w:r>
      <w:r w:rsidR="000D7AF6" w:rsidRPr="00787D50">
        <w:rPr>
          <w:rFonts w:ascii="Arial" w:hAnsi="Arial" w:cs="Arial"/>
          <w:iCs/>
          <w:sz w:val="22"/>
          <w:szCs w:val="22"/>
        </w:rPr>
        <w:t xml:space="preserve"> pelas opiniões que emitam no exercício</w:t>
      </w:r>
      <w:r w:rsidR="000D7AF6" w:rsidRPr="00845376">
        <w:rPr>
          <w:rFonts w:ascii="Arial" w:hAnsi="Arial" w:cs="Arial"/>
          <w:iCs/>
          <w:sz w:val="22"/>
          <w:szCs w:val="22"/>
        </w:rPr>
        <w:t xml:space="preserve"> das suas funções.</w:t>
      </w:r>
    </w:p>
    <w:p w14:paraId="6F0EA97E" w14:textId="77777777" w:rsidR="00882B7D" w:rsidRPr="00845376" w:rsidRDefault="00882B7D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iCs/>
          <w:sz w:val="22"/>
          <w:szCs w:val="22"/>
        </w:rPr>
      </w:pPr>
    </w:p>
    <w:p w14:paraId="208930CD" w14:textId="77777777" w:rsidR="00706B44" w:rsidRPr="00845376" w:rsidRDefault="001B6734" w:rsidP="00706B4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Artigo 9</w:t>
      </w:r>
      <w:r w:rsidR="00706B44" w:rsidRPr="00845376">
        <w:rPr>
          <w:rFonts w:ascii="Arial" w:hAnsi="Arial" w:cs="Arial"/>
          <w:b/>
          <w:sz w:val="22"/>
          <w:szCs w:val="22"/>
        </w:rPr>
        <w:t>.º</w:t>
      </w:r>
    </w:p>
    <w:p w14:paraId="4A21DCD9" w14:textId="77777777" w:rsidR="00706B44" w:rsidRPr="00845376" w:rsidRDefault="00706B44" w:rsidP="00706B4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45376">
        <w:rPr>
          <w:rFonts w:ascii="Arial" w:hAnsi="Arial" w:cs="Arial"/>
          <w:b/>
          <w:bCs/>
          <w:sz w:val="22"/>
          <w:szCs w:val="22"/>
        </w:rPr>
        <w:t>Suplência</w:t>
      </w:r>
    </w:p>
    <w:p w14:paraId="10224967" w14:textId="77777777" w:rsidR="00E24B7C" w:rsidRPr="00845376" w:rsidRDefault="00706B44" w:rsidP="00706B4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04AE7">
        <w:rPr>
          <w:rFonts w:ascii="Arial" w:hAnsi="Arial" w:cs="Arial"/>
          <w:sz w:val="22"/>
          <w:szCs w:val="22"/>
        </w:rPr>
        <w:t>1 -</w:t>
      </w:r>
      <w:r w:rsidR="00EC27B2" w:rsidRPr="00804AE7">
        <w:rPr>
          <w:rFonts w:ascii="Arial" w:hAnsi="Arial" w:cs="Arial"/>
          <w:sz w:val="22"/>
          <w:szCs w:val="22"/>
        </w:rPr>
        <w:t xml:space="preserve"> </w:t>
      </w:r>
      <w:r w:rsidRPr="00804AE7">
        <w:rPr>
          <w:rFonts w:ascii="Arial" w:hAnsi="Arial" w:cs="Arial"/>
          <w:sz w:val="22"/>
          <w:szCs w:val="22"/>
        </w:rPr>
        <w:t>A falta, ausência ou impedimento de um membro a</w:t>
      </w:r>
      <w:r w:rsidR="009F00ED" w:rsidRPr="00804AE7">
        <w:rPr>
          <w:rFonts w:ascii="Arial" w:hAnsi="Arial" w:cs="Arial"/>
          <w:sz w:val="22"/>
          <w:szCs w:val="22"/>
        </w:rPr>
        <w:t xml:space="preserve"> qualquer reunião d</w:t>
      </w:r>
      <w:r w:rsidR="00F73C39" w:rsidRPr="00804AE7">
        <w:rPr>
          <w:rFonts w:ascii="Arial" w:hAnsi="Arial" w:cs="Arial"/>
          <w:sz w:val="22"/>
          <w:szCs w:val="22"/>
        </w:rPr>
        <w:t>o Conselho</w:t>
      </w:r>
      <w:r w:rsidR="00F30B06" w:rsidRPr="00804AE7">
        <w:rPr>
          <w:rFonts w:ascii="Arial" w:hAnsi="Arial" w:cs="Arial"/>
          <w:sz w:val="22"/>
          <w:szCs w:val="22"/>
        </w:rPr>
        <w:t xml:space="preserve"> pelas razões justificadas por l</w:t>
      </w:r>
      <w:r w:rsidRPr="00804AE7">
        <w:rPr>
          <w:rFonts w:ascii="Arial" w:hAnsi="Arial" w:cs="Arial"/>
          <w:sz w:val="22"/>
          <w:szCs w:val="22"/>
        </w:rPr>
        <w:t xml:space="preserve">ei ou enunciadas no </w:t>
      </w:r>
      <w:r w:rsidR="00973F37">
        <w:rPr>
          <w:rFonts w:ascii="Arial" w:hAnsi="Arial" w:cs="Arial"/>
          <w:sz w:val="22"/>
          <w:szCs w:val="22"/>
        </w:rPr>
        <w:t xml:space="preserve">n.º </w:t>
      </w:r>
      <w:r w:rsidRPr="00804AE7">
        <w:rPr>
          <w:rFonts w:ascii="Arial" w:hAnsi="Arial" w:cs="Arial"/>
          <w:sz w:val="22"/>
          <w:szCs w:val="22"/>
        </w:rPr>
        <w:t>3</w:t>
      </w:r>
      <w:r w:rsidR="000C0E3B" w:rsidRPr="00804AE7">
        <w:rPr>
          <w:rFonts w:ascii="Arial" w:hAnsi="Arial" w:cs="Arial"/>
          <w:sz w:val="22"/>
          <w:szCs w:val="22"/>
        </w:rPr>
        <w:t xml:space="preserve"> </w:t>
      </w:r>
      <w:r w:rsidR="001B6734">
        <w:rPr>
          <w:rFonts w:ascii="Arial" w:hAnsi="Arial" w:cs="Arial"/>
          <w:sz w:val="22"/>
          <w:szCs w:val="22"/>
        </w:rPr>
        <w:t>do artigo 8</w:t>
      </w:r>
      <w:r w:rsidRPr="00804AE7">
        <w:rPr>
          <w:rFonts w:ascii="Arial" w:hAnsi="Arial" w:cs="Arial"/>
          <w:sz w:val="22"/>
          <w:szCs w:val="22"/>
        </w:rPr>
        <w:t>.º do presente Regimento, permite a suplência</w:t>
      </w:r>
      <w:r w:rsidR="00EC27B2" w:rsidRPr="00804AE7">
        <w:rPr>
          <w:rFonts w:ascii="Arial" w:hAnsi="Arial" w:cs="Arial"/>
          <w:sz w:val="22"/>
          <w:szCs w:val="22"/>
        </w:rPr>
        <w:t>.</w:t>
      </w:r>
    </w:p>
    <w:p w14:paraId="0E669C5C" w14:textId="77777777" w:rsidR="00E5707C" w:rsidRPr="00845376" w:rsidRDefault="009F00ED" w:rsidP="00706B4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2 – </w:t>
      </w:r>
      <w:r w:rsidR="00343C6F" w:rsidRPr="00845376">
        <w:rPr>
          <w:rFonts w:ascii="Arial" w:hAnsi="Arial" w:cs="Arial"/>
          <w:sz w:val="22"/>
          <w:szCs w:val="22"/>
        </w:rPr>
        <w:t>Nos termos do presente regimento</w:t>
      </w:r>
      <w:r w:rsidRPr="00845376">
        <w:rPr>
          <w:rFonts w:ascii="Arial" w:hAnsi="Arial" w:cs="Arial"/>
          <w:sz w:val="22"/>
          <w:szCs w:val="22"/>
        </w:rPr>
        <w:t>, e</w:t>
      </w:r>
      <w:r w:rsidR="008D2BF1" w:rsidRPr="00845376">
        <w:rPr>
          <w:rFonts w:ascii="Arial" w:hAnsi="Arial" w:cs="Arial"/>
          <w:sz w:val="22"/>
          <w:szCs w:val="22"/>
        </w:rPr>
        <w:t>ntende-se por</w:t>
      </w:r>
      <w:r w:rsidR="00E5707C" w:rsidRPr="00845376">
        <w:rPr>
          <w:rFonts w:ascii="Arial" w:hAnsi="Arial" w:cs="Arial"/>
          <w:sz w:val="22"/>
          <w:szCs w:val="22"/>
        </w:rPr>
        <w:t>:</w:t>
      </w:r>
    </w:p>
    <w:p w14:paraId="118921C8" w14:textId="77777777" w:rsidR="00E5707C" w:rsidRPr="00845376" w:rsidRDefault="00E5707C" w:rsidP="00E5707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>a) F</w:t>
      </w:r>
      <w:r w:rsidR="008D2BF1" w:rsidRPr="00845376">
        <w:rPr>
          <w:rFonts w:ascii="Arial" w:hAnsi="Arial" w:cs="Arial"/>
          <w:sz w:val="22"/>
          <w:szCs w:val="22"/>
        </w:rPr>
        <w:t>alta</w:t>
      </w:r>
      <w:r w:rsidRPr="00845376">
        <w:rPr>
          <w:rFonts w:ascii="Arial" w:hAnsi="Arial" w:cs="Arial"/>
          <w:sz w:val="22"/>
          <w:szCs w:val="22"/>
        </w:rPr>
        <w:t xml:space="preserve"> temporária</w:t>
      </w:r>
      <w:r w:rsidR="008D2BF1" w:rsidRPr="00845376">
        <w:rPr>
          <w:rFonts w:ascii="Arial" w:hAnsi="Arial" w:cs="Arial"/>
          <w:sz w:val="22"/>
          <w:szCs w:val="22"/>
        </w:rPr>
        <w:t>, qualquer situação que impeça o preenchimento do cargo por um determinado período de tempo</w:t>
      </w:r>
      <w:r w:rsidRPr="00845376">
        <w:rPr>
          <w:rFonts w:ascii="Arial" w:hAnsi="Arial" w:cs="Arial"/>
          <w:sz w:val="22"/>
          <w:szCs w:val="22"/>
        </w:rPr>
        <w:t>;</w:t>
      </w:r>
    </w:p>
    <w:p w14:paraId="54E1BD83" w14:textId="77777777" w:rsidR="00E5707C" w:rsidRPr="00845376" w:rsidRDefault="00E5707C" w:rsidP="00E5707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>b) Ausência, a falta de um membro a uma qualquer reunião do órgão;</w:t>
      </w:r>
    </w:p>
    <w:p w14:paraId="73302BD8" w14:textId="77777777" w:rsidR="00E5707C" w:rsidRPr="00845376" w:rsidRDefault="00E5707C" w:rsidP="00E5707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C71380">
        <w:rPr>
          <w:rFonts w:ascii="Arial" w:hAnsi="Arial" w:cs="Arial"/>
          <w:sz w:val="22"/>
          <w:szCs w:val="22"/>
        </w:rPr>
        <w:t xml:space="preserve">c) Impedimento, qualquer situação em que o membro </w:t>
      </w:r>
      <w:r w:rsidR="00E859F9" w:rsidRPr="00C71380">
        <w:rPr>
          <w:rFonts w:ascii="Arial" w:hAnsi="Arial" w:cs="Arial"/>
          <w:sz w:val="22"/>
          <w:szCs w:val="22"/>
        </w:rPr>
        <w:t>tiver sido declarado</w:t>
      </w:r>
      <w:r w:rsidRPr="00C71380">
        <w:rPr>
          <w:rFonts w:ascii="Arial" w:hAnsi="Arial" w:cs="Arial"/>
          <w:sz w:val="22"/>
          <w:szCs w:val="22"/>
        </w:rPr>
        <w:t xml:space="preserve"> impedido </w:t>
      </w:r>
      <w:r w:rsidR="00E859F9" w:rsidRPr="00C71380">
        <w:rPr>
          <w:rFonts w:ascii="Arial" w:hAnsi="Arial" w:cs="Arial"/>
          <w:sz w:val="22"/>
          <w:szCs w:val="22"/>
        </w:rPr>
        <w:t>para um determinado procedimento</w:t>
      </w:r>
      <w:r w:rsidR="001A14FF" w:rsidRPr="00C71380">
        <w:rPr>
          <w:rFonts w:ascii="Arial" w:hAnsi="Arial" w:cs="Arial"/>
          <w:sz w:val="22"/>
          <w:szCs w:val="22"/>
        </w:rPr>
        <w:t>, nos termos dos artigos 69.º a 72.º do CPA</w:t>
      </w:r>
      <w:r w:rsidR="00E859F9" w:rsidRPr="00C71380">
        <w:rPr>
          <w:rFonts w:ascii="Arial" w:hAnsi="Arial" w:cs="Arial"/>
          <w:sz w:val="22"/>
          <w:szCs w:val="22"/>
        </w:rPr>
        <w:t>.</w:t>
      </w:r>
    </w:p>
    <w:p w14:paraId="1A0EF4D5" w14:textId="2178399F" w:rsidR="00784990" w:rsidRPr="00845376" w:rsidRDefault="00784990" w:rsidP="0078499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3 – </w:t>
      </w:r>
      <w:r w:rsidR="00E31BC4">
        <w:rPr>
          <w:rFonts w:ascii="Arial" w:hAnsi="Arial" w:cs="Arial"/>
          <w:sz w:val="22"/>
          <w:szCs w:val="22"/>
        </w:rPr>
        <w:t>Para além do disposto no número</w:t>
      </w:r>
      <w:r w:rsidR="0095279E">
        <w:rPr>
          <w:rFonts w:ascii="Arial" w:hAnsi="Arial" w:cs="Arial"/>
          <w:sz w:val="22"/>
          <w:szCs w:val="22"/>
        </w:rPr>
        <w:t xml:space="preserve"> anterior</w:t>
      </w:r>
      <w:r w:rsidR="00E31BC4">
        <w:rPr>
          <w:rFonts w:ascii="Arial" w:hAnsi="Arial" w:cs="Arial"/>
          <w:sz w:val="22"/>
          <w:szCs w:val="22"/>
        </w:rPr>
        <w:t>, o</w:t>
      </w:r>
      <w:r w:rsidRPr="00845376">
        <w:rPr>
          <w:rFonts w:ascii="Arial" w:hAnsi="Arial" w:cs="Arial"/>
          <w:sz w:val="22"/>
          <w:szCs w:val="22"/>
        </w:rPr>
        <w:t>s membros d</w:t>
      </w:r>
      <w:r w:rsidR="00F73C39">
        <w:rPr>
          <w:rFonts w:ascii="Arial" w:hAnsi="Arial" w:cs="Arial"/>
          <w:sz w:val="22"/>
          <w:szCs w:val="22"/>
        </w:rPr>
        <w:t>o Conselho</w:t>
      </w:r>
      <w:r w:rsidRPr="00845376">
        <w:rPr>
          <w:rFonts w:ascii="Arial" w:hAnsi="Arial" w:cs="Arial"/>
          <w:sz w:val="22"/>
          <w:szCs w:val="22"/>
        </w:rPr>
        <w:t xml:space="preserve"> </w:t>
      </w:r>
      <w:r w:rsidRPr="00845376">
        <w:rPr>
          <w:rFonts w:ascii="Arial" w:eastAsiaTheme="minorHAnsi" w:hAnsi="Arial" w:cs="Arial"/>
          <w:sz w:val="22"/>
          <w:szCs w:val="22"/>
          <w:lang w:eastAsia="en-US"/>
        </w:rPr>
        <w:t>podem</w:t>
      </w:r>
      <w:r w:rsidRPr="00845376">
        <w:rPr>
          <w:rFonts w:ascii="Arial" w:hAnsi="Arial" w:cs="Arial"/>
          <w:sz w:val="22"/>
          <w:szCs w:val="22"/>
        </w:rPr>
        <w:t xml:space="preserve"> </w:t>
      </w:r>
      <w:r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suspender o seu mandato, uma ou mais vezes, por um mínimo de </w:t>
      </w:r>
      <w:r w:rsidRPr="00845376">
        <w:rPr>
          <w:rFonts w:ascii="Arial" w:hAnsi="Arial" w:cs="Arial"/>
          <w:sz w:val="22"/>
          <w:szCs w:val="22"/>
        </w:rPr>
        <w:t xml:space="preserve">30 dias </w:t>
      </w:r>
      <w:r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e até ao limite máximo de cento e oitenta dias de calendário, seguidos ou interpolados, mediante comunicação </w:t>
      </w:r>
      <w:r w:rsidRPr="00845376">
        <w:rPr>
          <w:rFonts w:ascii="Arial" w:hAnsi="Arial" w:cs="Arial"/>
          <w:sz w:val="22"/>
          <w:szCs w:val="22"/>
        </w:rPr>
        <w:t>dirigida ao Presidente,</w:t>
      </w:r>
      <w:r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 onde se justifique o motivo do pedido, e se indique o prazo de suspensão e o início da produção de efeitos, só podendo reocupar o lugar findo esse prazo. A</w:t>
      </w:r>
      <w:r w:rsidRPr="00845376">
        <w:rPr>
          <w:rFonts w:ascii="Arial" w:hAnsi="Arial" w:cs="Arial"/>
          <w:sz w:val="22"/>
          <w:szCs w:val="22"/>
        </w:rPr>
        <w:t xml:space="preserve"> suspensão do Presidente é apresentada </w:t>
      </w:r>
      <w:r w:rsidR="00C71380">
        <w:rPr>
          <w:rFonts w:ascii="Arial" w:hAnsi="Arial" w:cs="Arial"/>
          <w:sz w:val="22"/>
          <w:szCs w:val="22"/>
        </w:rPr>
        <w:t>ao Conselho</w:t>
      </w:r>
      <w:r w:rsidRPr="00845376">
        <w:rPr>
          <w:rFonts w:ascii="Arial" w:hAnsi="Arial" w:cs="Arial"/>
          <w:sz w:val="22"/>
          <w:szCs w:val="22"/>
        </w:rPr>
        <w:t>.</w:t>
      </w:r>
    </w:p>
    <w:p w14:paraId="7A5C10EB" w14:textId="5B563F77" w:rsidR="005976B5" w:rsidRPr="005976B5" w:rsidRDefault="00784990" w:rsidP="005976B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976B5">
        <w:rPr>
          <w:rFonts w:ascii="Arial" w:hAnsi="Arial" w:cs="Arial"/>
          <w:sz w:val="22"/>
          <w:szCs w:val="22"/>
        </w:rPr>
        <w:lastRenderedPageBreak/>
        <w:t>4</w:t>
      </w:r>
      <w:r w:rsidR="005B455B" w:rsidRPr="005976B5">
        <w:rPr>
          <w:rFonts w:ascii="Arial" w:hAnsi="Arial" w:cs="Arial"/>
          <w:sz w:val="22"/>
          <w:szCs w:val="22"/>
        </w:rPr>
        <w:t xml:space="preserve"> – </w:t>
      </w:r>
      <w:r w:rsidRPr="005976B5">
        <w:rPr>
          <w:rFonts w:ascii="Arial" w:hAnsi="Arial" w:cs="Arial"/>
          <w:sz w:val="22"/>
          <w:szCs w:val="22"/>
        </w:rPr>
        <w:t>Nos casos previstos nos n</w:t>
      </w:r>
      <w:r w:rsidR="000A4552" w:rsidRPr="005976B5">
        <w:rPr>
          <w:rFonts w:ascii="Arial" w:hAnsi="Arial" w:cs="Arial"/>
          <w:sz w:val="22"/>
          <w:szCs w:val="22"/>
        </w:rPr>
        <w:t>úmeros 1</w:t>
      </w:r>
      <w:r w:rsidRPr="005976B5">
        <w:rPr>
          <w:rFonts w:ascii="Arial" w:hAnsi="Arial" w:cs="Arial"/>
          <w:sz w:val="22"/>
          <w:szCs w:val="22"/>
        </w:rPr>
        <w:t xml:space="preserve"> e 3</w:t>
      </w:r>
      <w:r w:rsidR="005B455B" w:rsidRPr="005976B5">
        <w:rPr>
          <w:rFonts w:ascii="Arial" w:hAnsi="Arial" w:cs="Arial"/>
          <w:sz w:val="22"/>
          <w:szCs w:val="22"/>
        </w:rPr>
        <w:t xml:space="preserve">, </w:t>
      </w:r>
      <w:r w:rsidR="005976B5" w:rsidRPr="005976B5">
        <w:rPr>
          <w:rFonts w:ascii="Arial" w:eastAsiaTheme="minorHAnsi" w:hAnsi="Arial" w:cs="Arial"/>
          <w:sz w:val="22"/>
          <w:szCs w:val="22"/>
          <w:lang w:eastAsia="en-US"/>
        </w:rPr>
        <w:t>qualquer membro do Conselho pode ser substituído pelo elemento que lhe sucede no resultado do respetivo processo eleitoral</w:t>
      </w:r>
      <w:r w:rsidR="0095279E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F4AA6C9" w14:textId="6B56039C" w:rsidR="00706B44" w:rsidRPr="00845376" w:rsidRDefault="00326741" w:rsidP="005976B5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D47156">
        <w:rPr>
          <w:rFonts w:ascii="Arial" w:hAnsi="Arial" w:cs="Arial"/>
          <w:sz w:val="22"/>
          <w:szCs w:val="22"/>
        </w:rPr>
        <w:t>5 – A substituição a que se refere o número anterior só poderá ter lugar nas situações em que o Presidente d</w:t>
      </w:r>
      <w:r w:rsidR="00F73C39" w:rsidRPr="00D47156">
        <w:rPr>
          <w:rFonts w:ascii="Arial" w:hAnsi="Arial" w:cs="Arial"/>
          <w:sz w:val="22"/>
          <w:szCs w:val="22"/>
        </w:rPr>
        <w:t>o Conselho</w:t>
      </w:r>
      <w:r w:rsidRPr="00D47156">
        <w:rPr>
          <w:rFonts w:ascii="Arial" w:hAnsi="Arial" w:cs="Arial"/>
          <w:sz w:val="22"/>
          <w:szCs w:val="22"/>
        </w:rPr>
        <w:t xml:space="preserve"> for notificado com </w:t>
      </w:r>
      <w:r w:rsidRPr="00C649B4">
        <w:rPr>
          <w:rFonts w:ascii="Arial" w:hAnsi="Arial" w:cs="Arial"/>
          <w:sz w:val="22"/>
          <w:szCs w:val="22"/>
        </w:rPr>
        <w:t xml:space="preserve">pelo menos </w:t>
      </w:r>
      <w:r w:rsidR="007A48CB" w:rsidRPr="00C649B4">
        <w:rPr>
          <w:rFonts w:ascii="Arial" w:hAnsi="Arial" w:cs="Arial"/>
          <w:sz w:val="22"/>
          <w:szCs w:val="22"/>
        </w:rPr>
        <w:t>72</w:t>
      </w:r>
      <w:r w:rsidRPr="00C649B4">
        <w:rPr>
          <w:rFonts w:ascii="Arial" w:hAnsi="Arial" w:cs="Arial"/>
          <w:sz w:val="22"/>
          <w:szCs w:val="22"/>
        </w:rPr>
        <w:t xml:space="preserve"> horas</w:t>
      </w:r>
      <w:r w:rsidRPr="00D47156">
        <w:rPr>
          <w:rFonts w:ascii="Arial" w:hAnsi="Arial" w:cs="Arial"/>
          <w:sz w:val="22"/>
          <w:szCs w:val="22"/>
        </w:rPr>
        <w:t xml:space="preserve"> de antecedência relativamente ao início da reunião</w:t>
      </w:r>
      <w:r w:rsidR="00D9447A" w:rsidRPr="00D47156">
        <w:rPr>
          <w:rFonts w:ascii="Arial" w:hAnsi="Arial" w:cs="Arial"/>
          <w:sz w:val="22"/>
          <w:szCs w:val="22"/>
        </w:rPr>
        <w:t xml:space="preserve"> ou </w:t>
      </w:r>
      <w:r w:rsidR="00691ECE" w:rsidRPr="00D47156">
        <w:rPr>
          <w:rFonts w:ascii="Arial" w:hAnsi="Arial" w:cs="Arial"/>
          <w:sz w:val="22"/>
          <w:szCs w:val="22"/>
        </w:rPr>
        <w:t xml:space="preserve">da </w:t>
      </w:r>
      <w:r w:rsidR="00D9447A" w:rsidRPr="00D47156">
        <w:rPr>
          <w:rFonts w:ascii="Arial" w:hAnsi="Arial" w:cs="Arial"/>
          <w:sz w:val="22"/>
          <w:szCs w:val="22"/>
        </w:rPr>
        <w:t>atividade em questão</w:t>
      </w:r>
      <w:r w:rsidRPr="00D47156">
        <w:rPr>
          <w:rFonts w:ascii="Arial" w:hAnsi="Arial" w:cs="Arial"/>
          <w:sz w:val="22"/>
          <w:szCs w:val="22"/>
        </w:rPr>
        <w:t xml:space="preserve">, cabendo-lhe convocar o </w:t>
      </w:r>
      <w:r w:rsidRPr="00C649B4">
        <w:rPr>
          <w:rFonts w:ascii="Arial" w:hAnsi="Arial" w:cs="Arial"/>
          <w:sz w:val="22"/>
          <w:szCs w:val="22"/>
        </w:rPr>
        <w:t xml:space="preserve">substituto </w:t>
      </w:r>
      <w:r w:rsidR="00E04F3A" w:rsidRPr="00C649B4">
        <w:rPr>
          <w:rFonts w:ascii="Arial" w:hAnsi="Arial" w:cs="Arial"/>
          <w:sz w:val="22"/>
          <w:szCs w:val="22"/>
        </w:rPr>
        <w:t>até 48 horas,</w:t>
      </w:r>
      <w:r w:rsidR="00E04F3A">
        <w:rPr>
          <w:rFonts w:ascii="Arial" w:hAnsi="Arial" w:cs="Arial"/>
          <w:sz w:val="22"/>
          <w:szCs w:val="22"/>
        </w:rPr>
        <w:t xml:space="preserve"> </w:t>
      </w:r>
      <w:r w:rsidRPr="00D47156">
        <w:rPr>
          <w:rFonts w:ascii="Arial" w:hAnsi="Arial" w:cs="Arial"/>
          <w:sz w:val="22"/>
          <w:szCs w:val="22"/>
        </w:rPr>
        <w:t>uma vez confirmada a respetiva legitimidade para exercer as funções de vogal em tais condições.</w:t>
      </w:r>
    </w:p>
    <w:p w14:paraId="3DED1DA6" w14:textId="77777777" w:rsidR="00B2646B" w:rsidRPr="00845376" w:rsidRDefault="00B2646B" w:rsidP="00326741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4C973EB9" w14:textId="77777777" w:rsidR="000D7AF6" w:rsidRPr="008D3D99" w:rsidRDefault="00253EB8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Artigo 10</w:t>
      </w:r>
      <w:r w:rsidR="000D7AF6" w:rsidRPr="008D3D99">
        <w:rPr>
          <w:rFonts w:ascii="Arial" w:hAnsi="Arial" w:cs="Arial"/>
          <w:b/>
          <w:sz w:val="22"/>
          <w:szCs w:val="22"/>
        </w:rPr>
        <w:t>.º</w:t>
      </w:r>
    </w:p>
    <w:p w14:paraId="614E1BBE" w14:textId="77777777" w:rsidR="000D7AF6" w:rsidRPr="008D3D99" w:rsidRDefault="007C5F90" w:rsidP="00DA51A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D3D99">
        <w:rPr>
          <w:rFonts w:ascii="Arial" w:hAnsi="Arial" w:cs="Arial"/>
          <w:b/>
          <w:bCs/>
          <w:sz w:val="22"/>
          <w:szCs w:val="22"/>
        </w:rPr>
        <w:t>Cessação</w:t>
      </w:r>
      <w:r w:rsidR="000D7AF6" w:rsidRPr="008D3D99">
        <w:rPr>
          <w:rFonts w:ascii="Arial" w:hAnsi="Arial" w:cs="Arial"/>
          <w:b/>
          <w:bCs/>
          <w:sz w:val="22"/>
          <w:szCs w:val="22"/>
        </w:rPr>
        <w:t xml:space="preserve"> </w:t>
      </w:r>
      <w:r w:rsidR="00E859F9" w:rsidRPr="008D3D99">
        <w:rPr>
          <w:rFonts w:ascii="Arial" w:hAnsi="Arial" w:cs="Arial"/>
          <w:b/>
          <w:bCs/>
          <w:sz w:val="22"/>
          <w:szCs w:val="22"/>
        </w:rPr>
        <w:t>de mandato</w:t>
      </w:r>
      <w:r w:rsidR="001B4221" w:rsidRPr="008D3D99">
        <w:rPr>
          <w:rFonts w:ascii="Arial" w:hAnsi="Arial" w:cs="Arial"/>
          <w:b/>
          <w:bCs/>
          <w:sz w:val="22"/>
          <w:szCs w:val="22"/>
        </w:rPr>
        <w:t xml:space="preserve"> por iniciativa </w:t>
      </w:r>
      <w:r w:rsidR="00DA51A4" w:rsidRPr="008D3D99">
        <w:rPr>
          <w:rFonts w:ascii="Arial" w:hAnsi="Arial" w:cs="Arial"/>
          <w:b/>
          <w:bCs/>
          <w:sz w:val="22"/>
          <w:szCs w:val="22"/>
        </w:rPr>
        <w:t xml:space="preserve">do </w:t>
      </w:r>
      <w:r w:rsidR="007A4458" w:rsidRPr="008D3D99">
        <w:rPr>
          <w:rFonts w:ascii="Arial" w:hAnsi="Arial" w:cs="Arial"/>
          <w:b/>
          <w:sz w:val="22"/>
          <w:szCs w:val="22"/>
        </w:rPr>
        <w:t>membro d</w:t>
      </w:r>
      <w:r w:rsidR="00F73C39" w:rsidRPr="008D3D99">
        <w:rPr>
          <w:rFonts w:ascii="Arial" w:hAnsi="Arial" w:cs="Arial"/>
          <w:b/>
          <w:sz w:val="22"/>
          <w:szCs w:val="22"/>
        </w:rPr>
        <w:t>o Conselho</w:t>
      </w:r>
    </w:p>
    <w:p w14:paraId="0C8B2E61" w14:textId="77777777" w:rsidR="007C5F90" w:rsidRPr="008D3D99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D3D99">
        <w:rPr>
          <w:rFonts w:ascii="Arial" w:hAnsi="Arial" w:cs="Arial"/>
          <w:sz w:val="22"/>
          <w:szCs w:val="22"/>
        </w:rPr>
        <w:t xml:space="preserve">1 </w:t>
      </w:r>
      <w:r w:rsidR="00960F9F" w:rsidRPr="008D3D99">
        <w:rPr>
          <w:rFonts w:ascii="Arial" w:hAnsi="Arial" w:cs="Arial"/>
          <w:sz w:val="22"/>
          <w:szCs w:val="22"/>
        </w:rPr>
        <w:t>–</w:t>
      </w:r>
      <w:r w:rsidRPr="008D3D99">
        <w:rPr>
          <w:rFonts w:ascii="Arial" w:hAnsi="Arial" w:cs="Arial"/>
          <w:sz w:val="22"/>
          <w:szCs w:val="22"/>
        </w:rPr>
        <w:t xml:space="preserve"> Os membros </w:t>
      </w:r>
      <w:r w:rsidR="007A4458" w:rsidRPr="008D3D99">
        <w:rPr>
          <w:rFonts w:ascii="Arial" w:hAnsi="Arial" w:cs="Arial"/>
          <w:sz w:val="22"/>
          <w:szCs w:val="22"/>
        </w:rPr>
        <w:t>d</w:t>
      </w:r>
      <w:r w:rsidR="00F73C39" w:rsidRPr="008D3D99">
        <w:rPr>
          <w:rFonts w:ascii="Arial" w:hAnsi="Arial" w:cs="Arial"/>
          <w:sz w:val="22"/>
          <w:szCs w:val="22"/>
        </w:rPr>
        <w:t>o Conselho</w:t>
      </w:r>
      <w:r w:rsidRPr="008D3D99">
        <w:rPr>
          <w:rFonts w:ascii="Arial" w:hAnsi="Arial" w:cs="Arial"/>
          <w:sz w:val="22"/>
          <w:szCs w:val="22"/>
        </w:rPr>
        <w:t xml:space="preserve"> </w:t>
      </w:r>
      <w:r w:rsidR="007C5F90" w:rsidRPr="008D3D99">
        <w:rPr>
          <w:rFonts w:ascii="Arial" w:eastAsiaTheme="minorHAnsi" w:hAnsi="Arial" w:cs="Arial"/>
          <w:sz w:val="22"/>
          <w:szCs w:val="22"/>
          <w:lang w:eastAsia="en-US"/>
        </w:rPr>
        <w:t>podem cessar, a todo o tempo, o seu mandato</w:t>
      </w:r>
      <w:r w:rsidR="00675383" w:rsidRPr="008D3D99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7C5F90" w:rsidRPr="008D3D99">
        <w:rPr>
          <w:rFonts w:ascii="Arial" w:eastAsiaTheme="minorHAnsi" w:hAnsi="Arial" w:cs="Arial"/>
          <w:sz w:val="22"/>
          <w:szCs w:val="22"/>
          <w:lang w:eastAsia="en-US"/>
        </w:rPr>
        <w:t xml:space="preserve"> mediante comunicação </w:t>
      </w:r>
      <w:r w:rsidR="003326DF" w:rsidRPr="008D3D99">
        <w:rPr>
          <w:rFonts w:ascii="Arial" w:hAnsi="Arial" w:cs="Arial"/>
          <w:sz w:val="22"/>
          <w:szCs w:val="22"/>
        </w:rPr>
        <w:t>dirigida ao Presidente</w:t>
      </w:r>
      <w:r w:rsidR="007C5F90" w:rsidRPr="008D3D99">
        <w:rPr>
          <w:rFonts w:ascii="Arial" w:eastAsiaTheme="minorHAnsi" w:hAnsi="Arial" w:cs="Arial"/>
          <w:sz w:val="22"/>
          <w:szCs w:val="22"/>
          <w:lang w:eastAsia="en-US"/>
        </w:rPr>
        <w:t xml:space="preserve"> com a antecedência mínima de trinta dias de calendário</w:t>
      </w:r>
      <w:r w:rsidR="003326DF" w:rsidRPr="008D3D99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3326DF" w:rsidRPr="008D3D99">
        <w:rPr>
          <w:rFonts w:ascii="Arial" w:hAnsi="Arial" w:cs="Arial"/>
          <w:sz w:val="22"/>
          <w:szCs w:val="22"/>
        </w:rPr>
        <w:t>sendo a cessaçã</w:t>
      </w:r>
      <w:r w:rsidR="007A4458" w:rsidRPr="008D3D99">
        <w:rPr>
          <w:rFonts w:ascii="Arial" w:hAnsi="Arial" w:cs="Arial"/>
          <w:sz w:val="22"/>
          <w:szCs w:val="22"/>
        </w:rPr>
        <w:t xml:space="preserve">o do Presidente apresentada </w:t>
      </w:r>
      <w:r w:rsidR="00C71380" w:rsidRPr="008D3D99">
        <w:rPr>
          <w:rFonts w:ascii="Arial" w:hAnsi="Arial" w:cs="Arial"/>
          <w:sz w:val="22"/>
          <w:szCs w:val="22"/>
        </w:rPr>
        <w:t>ao Conselho</w:t>
      </w:r>
      <w:r w:rsidR="003326DF" w:rsidRPr="008D3D99">
        <w:rPr>
          <w:rFonts w:ascii="Arial" w:hAnsi="Arial" w:cs="Arial"/>
          <w:i/>
          <w:sz w:val="22"/>
          <w:szCs w:val="22"/>
        </w:rPr>
        <w:t>.</w:t>
      </w:r>
    </w:p>
    <w:p w14:paraId="527EF75C" w14:textId="77777777" w:rsidR="00D868C4" w:rsidRPr="00845376" w:rsidRDefault="004259CD" w:rsidP="00D868C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45376">
        <w:rPr>
          <w:rFonts w:ascii="Arial" w:hAnsi="Arial" w:cs="Arial"/>
          <w:sz w:val="22"/>
          <w:szCs w:val="22"/>
        </w:rPr>
        <w:t>2</w:t>
      </w:r>
      <w:r w:rsidR="00D868C4" w:rsidRPr="00845376">
        <w:rPr>
          <w:rFonts w:ascii="Arial" w:hAnsi="Arial" w:cs="Arial"/>
          <w:sz w:val="22"/>
          <w:szCs w:val="22"/>
        </w:rPr>
        <w:t xml:space="preserve"> – </w:t>
      </w:r>
      <w:r w:rsidRPr="00845376">
        <w:rPr>
          <w:rFonts w:ascii="Arial" w:eastAsiaTheme="minorHAnsi" w:hAnsi="Arial" w:cs="Arial"/>
          <w:sz w:val="22"/>
          <w:szCs w:val="22"/>
          <w:lang w:eastAsia="en-US"/>
        </w:rPr>
        <w:t>Para a</w:t>
      </w:r>
      <w:r w:rsidR="00E859F9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 substituição dos</w:t>
      </w:r>
      <w:r w:rsidR="00D868C4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 membros </w:t>
      </w:r>
      <w:r w:rsidR="007A4458" w:rsidRPr="00845376">
        <w:rPr>
          <w:rFonts w:ascii="Arial" w:hAnsi="Arial" w:cs="Arial"/>
          <w:sz w:val="22"/>
          <w:szCs w:val="22"/>
        </w:rPr>
        <w:t>d</w:t>
      </w:r>
      <w:r w:rsidR="00F73C39">
        <w:rPr>
          <w:rFonts w:ascii="Arial" w:hAnsi="Arial" w:cs="Arial"/>
          <w:sz w:val="22"/>
          <w:szCs w:val="22"/>
        </w:rPr>
        <w:t>o Conselho</w:t>
      </w:r>
      <w:r w:rsidR="00D868C4" w:rsidRPr="00845376">
        <w:rPr>
          <w:rFonts w:ascii="Arial" w:hAnsi="Arial" w:cs="Arial"/>
          <w:sz w:val="22"/>
          <w:szCs w:val="22"/>
        </w:rPr>
        <w:t xml:space="preserve"> </w:t>
      </w:r>
      <w:r w:rsidR="00D868C4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eleitos com base em listas, os suplentes serão chamados ao exercício de funções pela ordem constante da lista a que </w:t>
      </w:r>
      <w:r w:rsidRPr="00845376">
        <w:rPr>
          <w:rFonts w:ascii="Arial" w:eastAsiaTheme="minorHAnsi" w:hAnsi="Arial" w:cs="Arial"/>
          <w:sz w:val="22"/>
          <w:szCs w:val="22"/>
          <w:lang w:eastAsia="en-US"/>
        </w:rPr>
        <w:t>pertencia o membro a substituir</w:t>
      </w:r>
      <w:r w:rsidR="00D868C4" w:rsidRPr="00845376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BE46022" w14:textId="77777777" w:rsidR="00D868C4" w:rsidRPr="00845376" w:rsidRDefault="004259CD" w:rsidP="00D868C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45376">
        <w:rPr>
          <w:rFonts w:ascii="Arial" w:hAnsi="Arial" w:cs="Arial"/>
          <w:sz w:val="22"/>
          <w:szCs w:val="22"/>
        </w:rPr>
        <w:t>3</w:t>
      </w:r>
      <w:r w:rsidR="00D868C4" w:rsidRPr="00845376">
        <w:rPr>
          <w:rFonts w:ascii="Arial" w:hAnsi="Arial" w:cs="Arial"/>
          <w:sz w:val="22"/>
          <w:szCs w:val="22"/>
        </w:rPr>
        <w:t xml:space="preserve"> – </w:t>
      </w:r>
      <w:r w:rsidR="00D868C4" w:rsidRPr="00845376">
        <w:rPr>
          <w:rFonts w:ascii="Arial" w:eastAsiaTheme="minorHAnsi" w:hAnsi="Arial" w:cs="Arial"/>
          <w:sz w:val="22"/>
          <w:szCs w:val="22"/>
          <w:lang w:eastAsia="en-US"/>
        </w:rPr>
        <w:t>A substituição de membros cessantes faz-se a título definitivo, em cada caso, pelo tempo correspondente à completação do mandato do membro cessante.</w:t>
      </w:r>
    </w:p>
    <w:p w14:paraId="3348DEC8" w14:textId="77777777" w:rsidR="007A4458" w:rsidRPr="00845376" w:rsidRDefault="007A4458" w:rsidP="00D868C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0D975DD3" w14:textId="77777777" w:rsidR="000D7AF6" w:rsidRPr="00787D50" w:rsidRDefault="00253EB8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Artigo 11</w:t>
      </w:r>
      <w:r w:rsidR="000D7AF6" w:rsidRPr="00787D50">
        <w:rPr>
          <w:rFonts w:ascii="Arial" w:hAnsi="Arial" w:cs="Arial"/>
          <w:b/>
          <w:sz w:val="22"/>
          <w:szCs w:val="22"/>
        </w:rPr>
        <w:t>.º</w:t>
      </w:r>
    </w:p>
    <w:p w14:paraId="02F71FDA" w14:textId="77777777" w:rsidR="000D7AF6" w:rsidRPr="00845376" w:rsidRDefault="001B4221" w:rsidP="001B422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87D50">
        <w:rPr>
          <w:rFonts w:ascii="Arial" w:hAnsi="Arial" w:cs="Arial"/>
          <w:b/>
          <w:bCs/>
          <w:sz w:val="22"/>
          <w:szCs w:val="22"/>
        </w:rPr>
        <w:t xml:space="preserve">Cessação e suspensão </w:t>
      </w:r>
      <w:r w:rsidR="009E6612" w:rsidRPr="00787D50">
        <w:rPr>
          <w:rFonts w:ascii="Arial" w:hAnsi="Arial" w:cs="Arial"/>
          <w:b/>
          <w:bCs/>
          <w:sz w:val="22"/>
          <w:szCs w:val="22"/>
        </w:rPr>
        <w:t xml:space="preserve">por força da lei ou </w:t>
      </w:r>
      <w:r w:rsidRPr="00787D50">
        <w:rPr>
          <w:rFonts w:ascii="Arial" w:hAnsi="Arial" w:cs="Arial"/>
          <w:b/>
          <w:bCs/>
          <w:sz w:val="22"/>
          <w:szCs w:val="22"/>
        </w:rPr>
        <w:t xml:space="preserve">por iniciativa </w:t>
      </w:r>
      <w:r w:rsidR="009338C3" w:rsidRPr="00787D50">
        <w:rPr>
          <w:rFonts w:ascii="Arial" w:hAnsi="Arial" w:cs="Arial"/>
          <w:b/>
          <w:sz w:val="22"/>
          <w:szCs w:val="22"/>
        </w:rPr>
        <w:t>d</w:t>
      </w:r>
      <w:r w:rsidR="00F73C39" w:rsidRPr="00787D50">
        <w:rPr>
          <w:rFonts w:ascii="Arial" w:hAnsi="Arial" w:cs="Arial"/>
          <w:b/>
          <w:sz w:val="22"/>
          <w:szCs w:val="22"/>
        </w:rPr>
        <w:t>o Conselho</w:t>
      </w:r>
    </w:p>
    <w:p w14:paraId="5D8DAA83" w14:textId="77777777" w:rsidR="009E6612" w:rsidRDefault="009E6612" w:rsidP="009E661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1 – A aplicação aos membros </w:t>
      </w:r>
      <w:r w:rsidR="008D3D99">
        <w:rPr>
          <w:rFonts w:ascii="Arial" w:hAnsi="Arial" w:cs="Arial"/>
          <w:sz w:val="22"/>
          <w:szCs w:val="22"/>
        </w:rPr>
        <w:t>do Conselho da</w:t>
      </w:r>
      <w:r w:rsidRPr="00845376">
        <w:rPr>
          <w:rFonts w:ascii="Arial" w:hAnsi="Arial" w:cs="Arial"/>
          <w:sz w:val="22"/>
          <w:szCs w:val="22"/>
        </w:rPr>
        <w:t xml:space="preserve"> sanção disciplinar de “suspensão”, como prevista no artigo 180.º n.º 1 alínea c) </w:t>
      </w:r>
      <w:r w:rsidRPr="00845376">
        <w:rPr>
          <w:rFonts w:ascii="Arial" w:hAnsi="Arial" w:cs="Arial"/>
          <w:bCs/>
          <w:sz w:val="22"/>
          <w:szCs w:val="22"/>
        </w:rPr>
        <w:t>da Lei Geral de Trabalho em Funções Públicas, aprovada pela Lei n.º 35/2014, de 20 de junho,</w:t>
      </w:r>
      <w:r w:rsidRPr="00845376">
        <w:rPr>
          <w:rFonts w:ascii="Arial" w:hAnsi="Arial" w:cs="Arial"/>
          <w:sz w:val="22"/>
          <w:szCs w:val="22"/>
        </w:rPr>
        <w:t xml:space="preserve"> implica a suspensão automática do respetivo mandato por período igual ao do cumprimento efetivo da sanção em apreço.</w:t>
      </w:r>
    </w:p>
    <w:p w14:paraId="1ED345E7" w14:textId="4B07D709" w:rsidR="00253EB8" w:rsidRPr="00381263" w:rsidRDefault="00253EB8" w:rsidP="00253EB8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381263">
        <w:rPr>
          <w:rFonts w:ascii="Arial" w:hAnsi="Arial" w:cs="Arial"/>
          <w:sz w:val="22"/>
          <w:szCs w:val="22"/>
        </w:rPr>
        <w:t>2 – A aplicação aos membros previstos na alínea</w:t>
      </w:r>
      <w:r>
        <w:rPr>
          <w:rFonts w:ascii="Arial" w:hAnsi="Arial" w:cs="Arial"/>
          <w:sz w:val="22"/>
          <w:szCs w:val="22"/>
        </w:rPr>
        <w:t xml:space="preserve"> b</w:t>
      </w:r>
      <w:r w:rsidRPr="00381263">
        <w:rPr>
          <w:rFonts w:ascii="Arial" w:hAnsi="Arial" w:cs="Arial"/>
          <w:sz w:val="22"/>
          <w:szCs w:val="22"/>
        </w:rPr>
        <w:t>) do n.º 1 do artigo 2.º de pena disciplinar de “suspensão temporária das atividades escolares” ou de “interdição da frequência da instituição até cinco anos”, previstas nas alíneas c) e e) do n.º 5 do artigo 75.º do R</w:t>
      </w:r>
      <w:r w:rsidR="0095279E">
        <w:rPr>
          <w:rFonts w:ascii="Arial" w:hAnsi="Arial" w:cs="Arial"/>
          <w:sz w:val="22"/>
          <w:szCs w:val="22"/>
        </w:rPr>
        <w:t xml:space="preserve">egime </w:t>
      </w:r>
      <w:r w:rsidRPr="00381263">
        <w:rPr>
          <w:rFonts w:ascii="Arial" w:hAnsi="Arial" w:cs="Arial"/>
          <w:sz w:val="22"/>
          <w:szCs w:val="22"/>
        </w:rPr>
        <w:t>J</w:t>
      </w:r>
      <w:r w:rsidR="0095279E">
        <w:rPr>
          <w:rFonts w:ascii="Arial" w:hAnsi="Arial" w:cs="Arial"/>
          <w:sz w:val="22"/>
          <w:szCs w:val="22"/>
        </w:rPr>
        <w:t>urídico das Instituições de Ensino Superior</w:t>
      </w:r>
      <w:r w:rsidRPr="00381263">
        <w:rPr>
          <w:rFonts w:ascii="Arial" w:hAnsi="Arial" w:cs="Arial"/>
          <w:sz w:val="22"/>
          <w:szCs w:val="22"/>
        </w:rPr>
        <w:t>, implica a suspensão automática do respetivo mandato por período igual ao do cumprimento efetivo da pena em apreço.</w:t>
      </w:r>
    </w:p>
    <w:p w14:paraId="2A2D5F06" w14:textId="77777777" w:rsidR="009E6612" w:rsidRPr="00845376" w:rsidRDefault="00253EB8" w:rsidP="009E661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E6612" w:rsidRPr="00890499">
        <w:rPr>
          <w:rFonts w:ascii="Arial" w:hAnsi="Arial" w:cs="Arial"/>
          <w:sz w:val="22"/>
          <w:szCs w:val="22"/>
        </w:rPr>
        <w:t xml:space="preserve"> – Os </w:t>
      </w:r>
      <w:r w:rsidR="008D3D99">
        <w:rPr>
          <w:rFonts w:ascii="Arial" w:hAnsi="Arial" w:cs="Arial"/>
          <w:sz w:val="22"/>
          <w:szCs w:val="22"/>
        </w:rPr>
        <w:t>membros suspensos nos termos do</w:t>
      </w:r>
      <w:r>
        <w:rPr>
          <w:rFonts w:ascii="Arial" w:hAnsi="Arial" w:cs="Arial"/>
          <w:sz w:val="22"/>
          <w:szCs w:val="22"/>
        </w:rPr>
        <w:t>s</w:t>
      </w:r>
      <w:r w:rsidR="009E6612" w:rsidRPr="00890499">
        <w:rPr>
          <w:rFonts w:ascii="Arial" w:hAnsi="Arial" w:cs="Arial"/>
          <w:sz w:val="22"/>
          <w:szCs w:val="22"/>
        </w:rPr>
        <w:t xml:space="preserve"> </w:t>
      </w:r>
      <w:r w:rsidR="008D3D99">
        <w:rPr>
          <w:rFonts w:ascii="Arial" w:hAnsi="Arial" w:cs="Arial"/>
          <w:sz w:val="22"/>
          <w:szCs w:val="22"/>
        </w:rPr>
        <w:t>número</w:t>
      </w:r>
      <w:r>
        <w:rPr>
          <w:rFonts w:ascii="Arial" w:hAnsi="Arial" w:cs="Arial"/>
          <w:sz w:val="22"/>
          <w:szCs w:val="22"/>
        </w:rPr>
        <w:t>s</w:t>
      </w:r>
      <w:r w:rsidR="008D3D99">
        <w:rPr>
          <w:rFonts w:ascii="Arial" w:hAnsi="Arial" w:cs="Arial"/>
          <w:sz w:val="22"/>
          <w:szCs w:val="22"/>
        </w:rPr>
        <w:t xml:space="preserve"> anterior</w:t>
      </w:r>
      <w:r>
        <w:rPr>
          <w:rFonts w:ascii="Arial" w:hAnsi="Arial" w:cs="Arial"/>
          <w:sz w:val="22"/>
          <w:szCs w:val="22"/>
        </w:rPr>
        <w:t>es</w:t>
      </w:r>
      <w:r w:rsidR="00CF3D62" w:rsidRPr="00890499">
        <w:rPr>
          <w:rFonts w:ascii="Arial" w:hAnsi="Arial" w:cs="Arial"/>
          <w:sz w:val="22"/>
          <w:szCs w:val="22"/>
        </w:rPr>
        <w:t xml:space="preserve">, quando </w:t>
      </w:r>
      <w:r w:rsidR="00CF3D62" w:rsidRPr="00890499">
        <w:rPr>
          <w:rFonts w:ascii="Arial" w:eastAsiaTheme="minorHAnsi" w:hAnsi="Arial" w:cs="Arial"/>
          <w:sz w:val="22"/>
          <w:szCs w:val="22"/>
          <w:lang w:eastAsia="en-US"/>
        </w:rPr>
        <w:t>eleitos com base em listas,</w:t>
      </w:r>
      <w:r w:rsidR="009E6612" w:rsidRPr="00890499">
        <w:rPr>
          <w:rFonts w:ascii="Arial" w:hAnsi="Arial" w:cs="Arial"/>
          <w:sz w:val="22"/>
          <w:szCs w:val="22"/>
        </w:rPr>
        <w:t xml:space="preserve"> são substituí</w:t>
      </w:r>
      <w:r w:rsidR="00890499" w:rsidRPr="00890499">
        <w:rPr>
          <w:rFonts w:ascii="Arial" w:hAnsi="Arial" w:cs="Arial"/>
          <w:sz w:val="22"/>
          <w:szCs w:val="22"/>
        </w:rPr>
        <w:t>d</w:t>
      </w:r>
      <w:r w:rsidR="00973F37">
        <w:rPr>
          <w:rFonts w:ascii="Arial" w:hAnsi="Arial" w:cs="Arial"/>
          <w:sz w:val="22"/>
          <w:szCs w:val="22"/>
        </w:rPr>
        <w:t>os conforme o disposto no n.º</w:t>
      </w:r>
      <w:r w:rsidR="00890499" w:rsidRPr="00890499">
        <w:rPr>
          <w:rFonts w:ascii="Arial" w:hAnsi="Arial" w:cs="Arial"/>
          <w:sz w:val="22"/>
          <w:szCs w:val="22"/>
        </w:rPr>
        <w:t xml:space="preserve"> 2 do </w:t>
      </w:r>
      <w:r w:rsidR="009E6612" w:rsidRPr="00890499">
        <w:rPr>
          <w:rFonts w:ascii="Arial" w:hAnsi="Arial" w:cs="Arial"/>
          <w:sz w:val="22"/>
          <w:szCs w:val="22"/>
        </w:rPr>
        <w:t xml:space="preserve">artigo </w:t>
      </w:r>
      <w:r>
        <w:rPr>
          <w:rFonts w:ascii="Arial" w:hAnsi="Arial" w:cs="Arial"/>
          <w:sz w:val="22"/>
          <w:szCs w:val="22"/>
        </w:rPr>
        <w:t>10</w:t>
      </w:r>
      <w:r w:rsidR="0085235B" w:rsidRPr="00890499">
        <w:rPr>
          <w:rFonts w:ascii="Arial" w:hAnsi="Arial" w:cs="Arial"/>
          <w:sz w:val="22"/>
          <w:szCs w:val="22"/>
        </w:rPr>
        <w:t>.º</w:t>
      </w:r>
      <w:r w:rsidR="009E6612" w:rsidRPr="00890499">
        <w:rPr>
          <w:rFonts w:ascii="Arial" w:hAnsi="Arial" w:cs="Arial"/>
          <w:sz w:val="22"/>
          <w:szCs w:val="22"/>
        </w:rPr>
        <w:t>, não contando o período de suspensão para efe</w:t>
      </w:r>
      <w:r w:rsidR="0085235B" w:rsidRPr="00890499">
        <w:rPr>
          <w:rFonts w:ascii="Arial" w:hAnsi="Arial" w:cs="Arial"/>
          <w:sz w:val="22"/>
          <w:szCs w:val="22"/>
        </w:rPr>
        <w:t>itos do limite previsto no n.º 3</w:t>
      </w:r>
      <w:r w:rsidR="009E6612" w:rsidRPr="00890499">
        <w:rPr>
          <w:rFonts w:ascii="Arial" w:hAnsi="Arial" w:cs="Arial"/>
          <w:sz w:val="22"/>
          <w:szCs w:val="22"/>
        </w:rPr>
        <w:t xml:space="preserve"> do </w:t>
      </w:r>
      <w:r w:rsidR="00675383" w:rsidRPr="00890499">
        <w:rPr>
          <w:rFonts w:ascii="Arial" w:hAnsi="Arial" w:cs="Arial"/>
          <w:sz w:val="22"/>
          <w:szCs w:val="22"/>
        </w:rPr>
        <w:t>artigo</w:t>
      </w:r>
      <w:r>
        <w:rPr>
          <w:rFonts w:ascii="Arial" w:hAnsi="Arial" w:cs="Arial"/>
          <w:sz w:val="22"/>
          <w:szCs w:val="22"/>
        </w:rPr>
        <w:t xml:space="preserve"> 9</w:t>
      </w:r>
      <w:r w:rsidR="0085235B" w:rsidRPr="00890499">
        <w:rPr>
          <w:rFonts w:ascii="Arial" w:hAnsi="Arial" w:cs="Arial"/>
          <w:sz w:val="22"/>
          <w:szCs w:val="22"/>
        </w:rPr>
        <w:t>.º</w:t>
      </w:r>
      <w:r w:rsidR="009E6612" w:rsidRPr="00890499">
        <w:rPr>
          <w:rFonts w:ascii="Arial" w:hAnsi="Arial" w:cs="Arial"/>
          <w:sz w:val="22"/>
          <w:szCs w:val="22"/>
        </w:rPr>
        <w:t>.</w:t>
      </w:r>
    </w:p>
    <w:p w14:paraId="29A3342F" w14:textId="77777777" w:rsidR="001B4221" w:rsidRPr="00845376" w:rsidRDefault="009E6612" w:rsidP="001B4221">
      <w:pPr>
        <w:autoSpaceDE w:val="0"/>
        <w:autoSpaceDN w:val="0"/>
        <w:adjustRightInd w:val="0"/>
        <w:spacing w:line="360" w:lineRule="auto"/>
        <w:ind w:firstLine="284"/>
        <w:rPr>
          <w:rFonts w:ascii="Arial" w:eastAsiaTheme="minorHAnsi" w:hAnsi="Arial" w:cs="Arial"/>
          <w:sz w:val="22"/>
          <w:szCs w:val="22"/>
          <w:lang w:eastAsia="en-US"/>
        </w:rPr>
      </w:pPr>
      <w:r w:rsidRPr="00845376">
        <w:rPr>
          <w:rFonts w:ascii="Arial" w:hAnsi="Arial" w:cs="Arial"/>
          <w:sz w:val="22"/>
          <w:szCs w:val="22"/>
        </w:rPr>
        <w:t>4</w:t>
      </w:r>
      <w:r w:rsidR="001B4221" w:rsidRPr="00845376">
        <w:rPr>
          <w:rFonts w:ascii="Arial" w:hAnsi="Arial" w:cs="Arial"/>
          <w:sz w:val="22"/>
          <w:szCs w:val="22"/>
        </w:rPr>
        <w:t xml:space="preserve"> – </w:t>
      </w:r>
      <w:r w:rsidR="001B4221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Os membros </w:t>
      </w:r>
      <w:r w:rsidR="000A4A59" w:rsidRPr="00845376">
        <w:rPr>
          <w:rFonts w:ascii="Arial" w:hAnsi="Arial" w:cs="Arial"/>
          <w:sz w:val="22"/>
          <w:szCs w:val="22"/>
        </w:rPr>
        <w:t>d</w:t>
      </w:r>
      <w:r w:rsidR="00F73C39">
        <w:rPr>
          <w:rFonts w:ascii="Arial" w:hAnsi="Arial" w:cs="Arial"/>
          <w:sz w:val="22"/>
          <w:szCs w:val="22"/>
        </w:rPr>
        <w:t>o Conselho</w:t>
      </w:r>
      <w:r w:rsidR="001B4221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 cessam os seus mandatos se:</w:t>
      </w:r>
    </w:p>
    <w:p w14:paraId="7515C218" w14:textId="77777777" w:rsidR="001B4221" w:rsidRPr="00845376" w:rsidRDefault="001B4221" w:rsidP="001B4221">
      <w:pPr>
        <w:autoSpaceDE w:val="0"/>
        <w:autoSpaceDN w:val="0"/>
        <w:adjustRightInd w:val="0"/>
        <w:spacing w:line="360" w:lineRule="auto"/>
        <w:ind w:firstLine="284"/>
        <w:rPr>
          <w:rFonts w:ascii="Arial" w:eastAsiaTheme="minorHAnsi" w:hAnsi="Arial" w:cs="Arial"/>
          <w:sz w:val="22"/>
          <w:szCs w:val="22"/>
          <w:lang w:eastAsia="en-US"/>
        </w:rPr>
      </w:pPr>
      <w:r w:rsidRPr="00845376">
        <w:rPr>
          <w:rFonts w:ascii="Arial" w:eastAsiaTheme="minorHAnsi" w:hAnsi="Arial" w:cs="Arial"/>
          <w:iCs/>
          <w:sz w:val="22"/>
          <w:szCs w:val="22"/>
          <w:lang w:eastAsia="en-US"/>
        </w:rPr>
        <w:t>a</w:t>
      </w:r>
      <w:r w:rsidRPr="00845376">
        <w:rPr>
          <w:rFonts w:ascii="Arial" w:eastAsiaTheme="minorHAnsi" w:hAnsi="Arial" w:cs="Arial"/>
          <w:sz w:val="22"/>
          <w:szCs w:val="22"/>
          <w:lang w:eastAsia="en-US"/>
        </w:rPr>
        <w:t>) Forem exonerados;</w:t>
      </w:r>
    </w:p>
    <w:p w14:paraId="5EC3F672" w14:textId="77777777" w:rsidR="001B4221" w:rsidRPr="00845376" w:rsidRDefault="001B4221" w:rsidP="00B670C3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45376">
        <w:rPr>
          <w:rFonts w:ascii="Arial" w:eastAsiaTheme="minorHAnsi" w:hAnsi="Arial" w:cs="Arial"/>
          <w:iCs/>
          <w:sz w:val="22"/>
          <w:szCs w:val="22"/>
          <w:lang w:eastAsia="en-US"/>
        </w:rPr>
        <w:t>b</w:t>
      </w:r>
      <w:r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) Tendo sido eleitos, deixarem de </w:t>
      </w:r>
      <w:r w:rsidR="00B670C3" w:rsidRPr="00845376">
        <w:rPr>
          <w:rFonts w:ascii="Arial" w:eastAsiaTheme="minorHAnsi" w:hAnsi="Arial" w:cs="Arial"/>
          <w:sz w:val="22"/>
          <w:szCs w:val="22"/>
          <w:lang w:eastAsia="en-US"/>
        </w:rPr>
        <w:t>reunir os pressupostos legais ou estatutários subjacentes à</w:t>
      </w:r>
      <w:r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 respetiva eleição;</w:t>
      </w:r>
    </w:p>
    <w:p w14:paraId="1ED26AA1" w14:textId="77777777" w:rsidR="001B4221" w:rsidRPr="00845376" w:rsidRDefault="001B4221" w:rsidP="009E661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45376">
        <w:rPr>
          <w:rFonts w:ascii="Arial" w:eastAsiaTheme="minorHAnsi" w:hAnsi="Arial" w:cs="Arial"/>
          <w:iCs/>
          <w:sz w:val="22"/>
          <w:szCs w:val="22"/>
          <w:lang w:eastAsia="en-US"/>
        </w:rPr>
        <w:t>c</w:t>
      </w:r>
      <w:r w:rsidRPr="00845376">
        <w:rPr>
          <w:rFonts w:ascii="Arial" w:eastAsiaTheme="minorHAnsi" w:hAnsi="Arial" w:cs="Arial"/>
          <w:sz w:val="22"/>
          <w:szCs w:val="22"/>
          <w:lang w:eastAsia="en-US"/>
        </w:rPr>
        <w:t>) A suspensão</w:t>
      </w:r>
      <w:r w:rsidR="009E6612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 prevista no </w:t>
      </w:r>
      <w:r w:rsidR="004259CD" w:rsidRPr="00845376">
        <w:rPr>
          <w:rFonts w:ascii="Arial" w:eastAsiaTheme="minorHAnsi" w:hAnsi="Arial" w:cs="Arial"/>
          <w:sz w:val="22"/>
          <w:szCs w:val="22"/>
          <w:lang w:eastAsia="en-US"/>
        </w:rPr>
        <w:t>n.º 3</w:t>
      </w:r>
      <w:r w:rsidR="002D317F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 do </w:t>
      </w:r>
      <w:r w:rsidR="009E6612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artigo </w:t>
      </w:r>
      <w:r w:rsidR="00253EB8">
        <w:rPr>
          <w:rFonts w:ascii="Arial" w:eastAsiaTheme="minorHAnsi" w:hAnsi="Arial" w:cs="Arial"/>
          <w:sz w:val="22"/>
          <w:szCs w:val="22"/>
          <w:lang w:eastAsia="en-US"/>
        </w:rPr>
        <w:t>9</w:t>
      </w:r>
      <w:r w:rsidR="0085235B" w:rsidRPr="00845376">
        <w:rPr>
          <w:rFonts w:ascii="Arial" w:eastAsiaTheme="minorHAnsi" w:hAnsi="Arial" w:cs="Arial"/>
          <w:sz w:val="22"/>
          <w:szCs w:val="22"/>
          <w:lang w:eastAsia="en-US"/>
        </w:rPr>
        <w:t>.º</w:t>
      </w:r>
      <w:r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 ultrapassar o limite </w:t>
      </w:r>
      <w:r w:rsidR="002D317F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aí </w:t>
      </w:r>
      <w:r w:rsidRPr="00845376">
        <w:rPr>
          <w:rFonts w:ascii="Arial" w:eastAsiaTheme="minorHAnsi" w:hAnsi="Arial" w:cs="Arial"/>
          <w:sz w:val="22"/>
          <w:szCs w:val="22"/>
          <w:lang w:eastAsia="en-US"/>
        </w:rPr>
        <w:t>referido.</w:t>
      </w:r>
    </w:p>
    <w:p w14:paraId="09515598" w14:textId="77777777" w:rsidR="007458F2" w:rsidRPr="00845376" w:rsidRDefault="009E6612" w:rsidP="00371C7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45376">
        <w:rPr>
          <w:rFonts w:ascii="Arial" w:hAnsi="Arial" w:cs="Arial"/>
          <w:sz w:val="22"/>
          <w:szCs w:val="22"/>
        </w:rPr>
        <w:lastRenderedPageBreak/>
        <w:t>5</w:t>
      </w:r>
      <w:r w:rsidR="001B4221" w:rsidRPr="00845376">
        <w:rPr>
          <w:rFonts w:ascii="Arial" w:hAnsi="Arial" w:cs="Arial"/>
          <w:sz w:val="22"/>
          <w:szCs w:val="22"/>
        </w:rPr>
        <w:t xml:space="preserve"> – </w:t>
      </w:r>
      <w:r w:rsidR="001B4221" w:rsidRPr="00845376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7458F2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 exoneração de membro </w:t>
      </w:r>
      <w:r w:rsidR="000A4A59" w:rsidRPr="00845376">
        <w:rPr>
          <w:rFonts w:ascii="Arial" w:hAnsi="Arial" w:cs="Arial"/>
          <w:sz w:val="22"/>
          <w:szCs w:val="22"/>
        </w:rPr>
        <w:t>d</w:t>
      </w:r>
      <w:r w:rsidR="00F73C39">
        <w:rPr>
          <w:rFonts w:ascii="Arial" w:hAnsi="Arial" w:cs="Arial"/>
          <w:sz w:val="22"/>
          <w:szCs w:val="22"/>
        </w:rPr>
        <w:t>o Conselho</w:t>
      </w:r>
      <w:r w:rsidR="007458F2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 só pode efetivar-se em caso de falta grave comprovada e mediante </w:t>
      </w:r>
      <w:r w:rsidR="00371C7C" w:rsidRPr="00845376">
        <w:rPr>
          <w:rFonts w:ascii="Arial" w:eastAsiaTheme="minorHAnsi" w:hAnsi="Arial" w:cs="Arial"/>
          <w:sz w:val="22"/>
          <w:szCs w:val="22"/>
          <w:lang w:eastAsia="en-US"/>
        </w:rPr>
        <w:t>deliberação d</w:t>
      </w:r>
      <w:r w:rsidR="00F73C39">
        <w:rPr>
          <w:rFonts w:ascii="Arial" w:eastAsiaTheme="minorHAnsi" w:hAnsi="Arial" w:cs="Arial"/>
          <w:sz w:val="22"/>
          <w:szCs w:val="22"/>
          <w:lang w:eastAsia="en-US"/>
        </w:rPr>
        <w:t>o Conselho</w:t>
      </w:r>
      <w:r w:rsidR="00371C7C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458F2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por maioria de </w:t>
      </w:r>
      <w:r w:rsidR="00EE00C1" w:rsidRPr="00845376">
        <w:rPr>
          <w:rFonts w:ascii="Arial" w:eastAsiaTheme="minorHAnsi" w:hAnsi="Arial" w:cs="Arial"/>
          <w:sz w:val="22"/>
          <w:szCs w:val="22"/>
          <w:lang w:eastAsia="en-US"/>
        </w:rPr>
        <w:t>dois terços</w:t>
      </w:r>
      <w:r w:rsidR="00B670C3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 dos </w:t>
      </w:r>
      <w:r w:rsidR="00371C7C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seus </w:t>
      </w:r>
      <w:r w:rsidR="00B670C3" w:rsidRPr="00845376">
        <w:rPr>
          <w:rFonts w:ascii="Arial" w:eastAsiaTheme="minorHAnsi" w:hAnsi="Arial" w:cs="Arial"/>
          <w:sz w:val="22"/>
          <w:szCs w:val="22"/>
          <w:lang w:eastAsia="en-US"/>
        </w:rPr>
        <w:t>membros em efetividade de funções</w:t>
      </w:r>
      <w:r w:rsidR="00371C7C" w:rsidRPr="00845376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04D570D" w14:textId="77777777" w:rsidR="000D7AF6" w:rsidRPr="00787D50" w:rsidRDefault="009E6612" w:rsidP="00371C7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787D50">
        <w:rPr>
          <w:rFonts w:ascii="Arial" w:hAnsi="Arial" w:cs="Arial"/>
          <w:sz w:val="22"/>
          <w:szCs w:val="22"/>
        </w:rPr>
        <w:t>6</w:t>
      </w:r>
      <w:r w:rsidR="000D7AF6" w:rsidRPr="00787D50">
        <w:rPr>
          <w:rFonts w:ascii="Arial" w:hAnsi="Arial" w:cs="Arial"/>
          <w:sz w:val="22"/>
          <w:szCs w:val="22"/>
        </w:rPr>
        <w:t xml:space="preserve"> </w:t>
      </w:r>
      <w:r w:rsidR="00960F9F" w:rsidRPr="00787D50">
        <w:rPr>
          <w:rFonts w:ascii="Arial" w:hAnsi="Arial" w:cs="Arial"/>
          <w:sz w:val="22"/>
          <w:szCs w:val="22"/>
        </w:rPr>
        <w:t>–</w:t>
      </w:r>
      <w:r w:rsidR="001B4221" w:rsidRPr="00787D50">
        <w:rPr>
          <w:rFonts w:ascii="Arial" w:hAnsi="Arial" w:cs="Arial"/>
          <w:sz w:val="22"/>
          <w:szCs w:val="22"/>
        </w:rPr>
        <w:t xml:space="preserve"> C</w:t>
      </w:r>
      <w:r w:rsidR="000D7AF6" w:rsidRPr="00787D50">
        <w:rPr>
          <w:rFonts w:ascii="Arial" w:hAnsi="Arial" w:cs="Arial"/>
          <w:sz w:val="22"/>
          <w:szCs w:val="22"/>
        </w:rPr>
        <w:t>onsideram-se faltas graves</w:t>
      </w:r>
      <w:r w:rsidR="00875BB3" w:rsidRPr="00787D50">
        <w:rPr>
          <w:rFonts w:ascii="Arial" w:hAnsi="Arial" w:cs="Arial"/>
          <w:sz w:val="22"/>
          <w:szCs w:val="22"/>
        </w:rPr>
        <w:t>,</w:t>
      </w:r>
      <w:r w:rsidR="000D7AF6" w:rsidRPr="00787D50">
        <w:rPr>
          <w:rFonts w:ascii="Arial" w:hAnsi="Arial" w:cs="Arial"/>
          <w:sz w:val="22"/>
          <w:szCs w:val="22"/>
        </w:rPr>
        <w:t xml:space="preserve"> para efeitos </w:t>
      </w:r>
      <w:r w:rsidRPr="00787D50">
        <w:rPr>
          <w:rFonts w:ascii="Arial" w:hAnsi="Arial" w:cs="Arial"/>
          <w:sz w:val="22"/>
          <w:szCs w:val="22"/>
        </w:rPr>
        <w:t>do número anterior</w:t>
      </w:r>
      <w:r w:rsidR="000D7AF6" w:rsidRPr="00787D50">
        <w:rPr>
          <w:rFonts w:ascii="Arial" w:hAnsi="Arial" w:cs="Arial"/>
          <w:sz w:val="22"/>
          <w:szCs w:val="22"/>
        </w:rPr>
        <w:t>:</w:t>
      </w:r>
    </w:p>
    <w:p w14:paraId="0211555C" w14:textId="77777777" w:rsidR="000D7AF6" w:rsidRPr="00787D50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787D50">
        <w:rPr>
          <w:rFonts w:ascii="Arial" w:hAnsi="Arial" w:cs="Arial"/>
          <w:sz w:val="22"/>
          <w:szCs w:val="22"/>
        </w:rPr>
        <w:t xml:space="preserve">a) A </w:t>
      </w:r>
      <w:r w:rsidR="00165E5C" w:rsidRPr="00787D50">
        <w:rPr>
          <w:rFonts w:ascii="Arial" w:hAnsi="Arial" w:cs="Arial"/>
          <w:sz w:val="22"/>
          <w:szCs w:val="22"/>
        </w:rPr>
        <w:t>falta</w:t>
      </w:r>
      <w:r w:rsidRPr="00787D50">
        <w:rPr>
          <w:rFonts w:ascii="Arial" w:hAnsi="Arial" w:cs="Arial"/>
          <w:sz w:val="22"/>
          <w:szCs w:val="22"/>
        </w:rPr>
        <w:t xml:space="preserve"> i</w:t>
      </w:r>
      <w:r w:rsidR="000A4A59" w:rsidRPr="00787D50">
        <w:rPr>
          <w:rFonts w:ascii="Arial" w:hAnsi="Arial" w:cs="Arial"/>
          <w:sz w:val="22"/>
          <w:szCs w:val="22"/>
        </w:rPr>
        <w:t xml:space="preserve">njustificada nos termos </w:t>
      </w:r>
      <w:r w:rsidR="00F30B06" w:rsidRPr="00787D50">
        <w:rPr>
          <w:rFonts w:ascii="Arial" w:hAnsi="Arial" w:cs="Arial"/>
          <w:sz w:val="22"/>
          <w:szCs w:val="22"/>
        </w:rPr>
        <w:t>da l</w:t>
      </w:r>
      <w:r w:rsidR="00165E5C" w:rsidRPr="00787D50">
        <w:rPr>
          <w:rFonts w:ascii="Arial" w:hAnsi="Arial" w:cs="Arial"/>
          <w:sz w:val="22"/>
          <w:szCs w:val="22"/>
        </w:rPr>
        <w:t xml:space="preserve">ei ou </w:t>
      </w:r>
      <w:r w:rsidR="00C71380" w:rsidRPr="00787D50">
        <w:rPr>
          <w:rFonts w:ascii="Arial" w:hAnsi="Arial" w:cs="Arial"/>
          <w:sz w:val="22"/>
          <w:szCs w:val="22"/>
        </w:rPr>
        <w:t>do n.º 6</w:t>
      </w:r>
      <w:r w:rsidR="00973F37">
        <w:rPr>
          <w:rFonts w:ascii="Arial" w:hAnsi="Arial" w:cs="Arial"/>
          <w:sz w:val="22"/>
          <w:szCs w:val="22"/>
        </w:rPr>
        <w:t xml:space="preserve"> do artigo 8</w:t>
      </w:r>
      <w:r w:rsidRPr="00787D50">
        <w:rPr>
          <w:rFonts w:ascii="Arial" w:hAnsi="Arial" w:cs="Arial"/>
          <w:sz w:val="22"/>
          <w:szCs w:val="22"/>
        </w:rPr>
        <w:t xml:space="preserve">.º do presente Regimento, ao longo do mandato, </w:t>
      </w:r>
      <w:r w:rsidR="008D3D99" w:rsidRPr="00787D50">
        <w:rPr>
          <w:rFonts w:ascii="Arial" w:hAnsi="Arial" w:cs="Arial"/>
          <w:sz w:val="22"/>
          <w:szCs w:val="22"/>
        </w:rPr>
        <w:t>a mais de três reuniões consecutivas ou interpoladas, ordinárias e/ou extraordinárias;</w:t>
      </w:r>
    </w:p>
    <w:p w14:paraId="6E045068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787D50">
        <w:rPr>
          <w:rFonts w:ascii="Arial" w:hAnsi="Arial" w:cs="Arial"/>
          <w:sz w:val="22"/>
          <w:szCs w:val="22"/>
        </w:rPr>
        <w:t>b) O incumprimento do dever de reserva e/ou confid</w:t>
      </w:r>
      <w:r w:rsidR="00C71380" w:rsidRPr="00787D50">
        <w:rPr>
          <w:rFonts w:ascii="Arial" w:hAnsi="Arial" w:cs="Arial"/>
          <w:sz w:val="22"/>
          <w:szCs w:val="22"/>
        </w:rPr>
        <w:t>encialidade nos termos do n.º 8</w:t>
      </w:r>
      <w:r w:rsidR="00973F37">
        <w:rPr>
          <w:rFonts w:ascii="Arial" w:hAnsi="Arial" w:cs="Arial"/>
          <w:sz w:val="22"/>
          <w:szCs w:val="22"/>
        </w:rPr>
        <w:t xml:space="preserve"> do artigo 8</w:t>
      </w:r>
      <w:r w:rsidRPr="00787D50">
        <w:rPr>
          <w:rFonts w:ascii="Arial" w:hAnsi="Arial" w:cs="Arial"/>
          <w:sz w:val="22"/>
          <w:szCs w:val="22"/>
        </w:rPr>
        <w:t>.º do presente Regimento.</w:t>
      </w:r>
    </w:p>
    <w:p w14:paraId="368DA982" w14:textId="77777777" w:rsidR="009E6612" w:rsidRPr="00845376" w:rsidRDefault="004259CD" w:rsidP="009E661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>7</w:t>
      </w:r>
      <w:r w:rsidR="009E6612" w:rsidRPr="00845376">
        <w:rPr>
          <w:rFonts w:ascii="Arial" w:hAnsi="Arial" w:cs="Arial"/>
          <w:sz w:val="22"/>
          <w:szCs w:val="22"/>
        </w:rPr>
        <w:t xml:space="preserve"> – Os membros que cessem o seu mandato</w:t>
      </w:r>
      <w:r w:rsidR="00BA03F5" w:rsidRPr="00845376">
        <w:rPr>
          <w:rFonts w:ascii="Arial" w:hAnsi="Arial" w:cs="Arial"/>
          <w:sz w:val="22"/>
          <w:szCs w:val="22"/>
        </w:rPr>
        <w:t xml:space="preserve"> nos </w:t>
      </w:r>
      <w:r w:rsidR="00BA03F5" w:rsidRPr="00787D50">
        <w:rPr>
          <w:rFonts w:ascii="Arial" w:hAnsi="Arial" w:cs="Arial"/>
          <w:sz w:val="22"/>
          <w:szCs w:val="22"/>
        </w:rPr>
        <w:t>termos do n.º</w:t>
      </w:r>
      <w:r w:rsidR="009E6612" w:rsidRPr="00787D50">
        <w:rPr>
          <w:rFonts w:ascii="Arial" w:hAnsi="Arial" w:cs="Arial"/>
          <w:sz w:val="22"/>
          <w:szCs w:val="22"/>
        </w:rPr>
        <w:t xml:space="preserve"> 4</w:t>
      </w:r>
      <w:r w:rsidR="00CF3D62" w:rsidRPr="00787D50">
        <w:rPr>
          <w:rFonts w:ascii="Arial" w:hAnsi="Arial" w:cs="Arial"/>
          <w:sz w:val="22"/>
          <w:szCs w:val="22"/>
        </w:rPr>
        <w:t xml:space="preserve">, quando </w:t>
      </w:r>
      <w:r w:rsidR="00CF3D62" w:rsidRPr="00787D50">
        <w:rPr>
          <w:rFonts w:ascii="Arial" w:eastAsiaTheme="minorHAnsi" w:hAnsi="Arial" w:cs="Arial"/>
          <w:sz w:val="22"/>
          <w:szCs w:val="22"/>
          <w:lang w:eastAsia="en-US"/>
        </w:rPr>
        <w:t>eleitos com base em listas,</w:t>
      </w:r>
      <w:r w:rsidR="009E6612" w:rsidRPr="00787D50">
        <w:rPr>
          <w:rFonts w:ascii="Arial" w:hAnsi="Arial" w:cs="Arial"/>
          <w:sz w:val="22"/>
          <w:szCs w:val="22"/>
        </w:rPr>
        <w:t xml:space="preserve"> são substituí</w:t>
      </w:r>
      <w:r w:rsidRPr="00787D50">
        <w:rPr>
          <w:rFonts w:ascii="Arial" w:hAnsi="Arial" w:cs="Arial"/>
          <w:sz w:val="22"/>
          <w:szCs w:val="22"/>
        </w:rPr>
        <w:t>dos conforme o disposto no n.º 2</w:t>
      </w:r>
      <w:r w:rsidR="009E6612" w:rsidRPr="00787D50">
        <w:rPr>
          <w:rFonts w:ascii="Arial" w:hAnsi="Arial" w:cs="Arial"/>
          <w:sz w:val="22"/>
          <w:szCs w:val="22"/>
        </w:rPr>
        <w:t xml:space="preserve"> do artigo anterior.</w:t>
      </w:r>
    </w:p>
    <w:p w14:paraId="73ACB737" w14:textId="77777777" w:rsidR="009338C3" w:rsidRPr="00845376" w:rsidRDefault="009338C3" w:rsidP="009E661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43FDB4C3" w14:textId="77777777" w:rsidR="000D7AF6" w:rsidRPr="00845376" w:rsidRDefault="006C6A20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Artigo 12</w:t>
      </w:r>
      <w:r w:rsidR="000D7AF6" w:rsidRPr="00845376">
        <w:rPr>
          <w:rFonts w:ascii="Arial" w:hAnsi="Arial" w:cs="Arial"/>
          <w:b/>
          <w:sz w:val="22"/>
          <w:szCs w:val="22"/>
        </w:rPr>
        <w:t>.º</w:t>
      </w:r>
    </w:p>
    <w:p w14:paraId="770C7960" w14:textId="77777777" w:rsidR="000D7AF6" w:rsidRPr="00845376" w:rsidRDefault="000D7AF6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45376">
        <w:rPr>
          <w:rFonts w:ascii="Arial" w:hAnsi="Arial" w:cs="Arial"/>
          <w:b/>
          <w:bCs/>
          <w:sz w:val="22"/>
          <w:szCs w:val="22"/>
        </w:rPr>
        <w:t>Reuniões ordinárias</w:t>
      </w:r>
    </w:p>
    <w:p w14:paraId="34993E3A" w14:textId="1A564906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C649B4">
        <w:rPr>
          <w:rFonts w:ascii="Arial" w:hAnsi="Arial" w:cs="Arial"/>
          <w:sz w:val="22"/>
          <w:szCs w:val="22"/>
        </w:rPr>
        <w:t xml:space="preserve">1 </w:t>
      </w:r>
      <w:r w:rsidR="00960F9F" w:rsidRPr="00C649B4">
        <w:rPr>
          <w:rFonts w:ascii="Arial" w:hAnsi="Arial" w:cs="Arial"/>
          <w:sz w:val="22"/>
          <w:szCs w:val="22"/>
        </w:rPr>
        <w:t>–</w:t>
      </w:r>
      <w:r w:rsidR="00A106E5" w:rsidRPr="00C649B4">
        <w:rPr>
          <w:rFonts w:ascii="Arial" w:hAnsi="Arial" w:cs="Arial"/>
          <w:sz w:val="22"/>
          <w:szCs w:val="22"/>
        </w:rPr>
        <w:t xml:space="preserve"> </w:t>
      </w:r>
      <w:r w:rsidR="00F73C39" w:rsidRPr="00C649B4">
        <w:rPr>
          <w:rFonts w:ascii="Arial" w:hAnsi="Arial" w:cs="Arial"/>
          <w:sz w:val="22"/>
          <w:szCs w:val="22"/>
        </w:rPr>
        <w:t>O Conselho</w:t>
      </w:r>
      <w:r w:rsidR="00A35ABB" w:rsidRPr="00C649B4">
        <w:rPr>
          <w:rFonts w:ascii="Arial" w:hAnsi="Arial" w:cs="Arial"/>
          <w:sz w:val="22"/>
          <w:szCs w:val="22"/>
        </w:rPr>
        <w:t xml:space="preserve"> reúne</w:t>
      </w:r>
      <w:r w:rsidRPr="00C649B4">
        <w:rPr>
          <w:rFonts w:ascii="Arial" w:hAnsi="Arial" w:cs="Arial"/>
          <w:sz w:val="22"/>
          <w:szCs w:val="22"/>
        </w:rPr>
        <w:t xml:space="preserve"> ordinariamente </w:t>
      </w:r>
      <w:r w:rsidR="00C649B4" w:rsidRPr="00C649B4">
        <w:rPr>
          <w:rFonts w:ascii="Arial" w:hAnsi="Arial" w:cs="Arial"/>
          <w:sz w:val="22"/>
          <w:szCs w:val="22"/>
        </w:rPr>
        <w:t xml:space="preserve">seis </w:t>
      </w:r>
      <w:r w:rsidRPr="00C649B4">
        <w:rPr>
          <w:rFonts w:ascii="Arial" w:hAnsi="Arial" w:cs="Arial"/>
          <w:sz w:val="22"/>
          <w:szCs w:val="22"/>
        </w:rPr>
        <w:t>vezes por ano, s</w:t>
      </w:r>
      <w:r w:rsidR="00787D50" w:rsidRPr="00C649B4">
        <w:rPr>
          <w:rFonts w:ascii="Arial" w:hAnsi="Arial" w:cs="Arial"/>
          <w:sz w:val="22"/>
          <w:szCs w:val="22"/>
        </w:rPr>
        <w:t>egundo calendário a estabelecer na última reunião de cada ano civil e no quadro do planeamento da Universidade</w:t>
      </w:r>
      <w:r w:rsidRPr="00C649B4">
        <w:rPr>
          <w:rFonts w:ascii="Arial" w:hAnsi="Arial" w:cs="Arial"/>
          <w:sz w:val="22"/>
          <w:szCs w:val="22"/>
        </w:rPr>
        <w:t>.</w:t>
      </w:r>
    </w:p>
    <w:p w14:paraId="75F515B4" w14:textId="022DFD6F" w:rsidR="000D7AF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2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Quaisquer alterações ao dia e hora fixados para as reuniões ordinárias, ditadas por circunstâncias impeditivas exc</w:t>
      </w:r>
      <w:r w:rsidR="00A106E5" w:rsidRPr="00845376">
        <w:rPr>
          <w:rFonts w:ascii="Arial" w:hAnsi="Arial" w:cs="Arial"/>
          <w:sz w:val="22"/>
          <w:szCs w:val="22"/>
        </w:rPr>
        <w:t>ecionais, devem ser comunicadas pelo Presidente</w:t>
      </w:r>
      <w:r w:rsidRPr="00845376">
        <w:rPr>
          <w:rFonts w:ascii="Arial" w:hAnsi="Arial" w:cs="Arial"/>
          <w:sz w:val="22"/>
          <w:szCs w:val="22"/>
        </w:rPr>
        <w:t xml:space="preserve"> a todos os membros, de forma a garantir o seu conhecimento seguro e oportuno.</w:t>
      </w:r>
    </w:p>
    <w:p w14:paraId="2A875A6F" w14:textId="635D61B4" w:rsidR="00EF1F90" w:rsidRPr="00C649B4" w:rsidRDefault="00EF1F90" w:rsidP="00EF1F9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C649B4">
        <w:rPr>
          <w:rFonts w:ascii="Arial" w:hAnsi="Arial" w:cs="Arial"/>
          <w:sz w:val="22"/>
          <w:szCs w:val="22"/>
        </w:rPr>
        <w:t>3 – A convocatória da reunião ordinária deve ser feita com uma antecedência mínima de cinco dias úteis antes da data da reunião.</w:t>
      </w:r>
    </w:p>
    <w:p w14:paraId="4BC4122C" w14:textId="0E7BAC6B" w:rsidR="00EF1F90" w:rsidRPr="00C649B4" w:rsidRDefault="004717FC" w:rsidP="00EF1F9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C649B4">
        <w:rPr>
          <w:rFonts w:ascii="Arial" w:hAnsi="Arial" w:cs="Arial"/>
          <w:sz w:val="22"/>
          <w:szCs w:val="22"/>
        </w:rPr>
        <w:t>4</w:t>
      </w:r>
      <w:r w:rsidR="00EF1F90" w:rsidRPr="00C649B4">
        <w:rPr>
          <w:rFonts w:ascii="Arial" w:hAnsi="Arial" w:cs="Arial"/>
          <w:sz w:val="22"/>
          <w:szCs w:val="22"/>
        </w:rPr>
        <w:t xml:space="preserve"> – Nas convocatórias das reuniões, que podem ser efetivadas por ofício ou correio eletrónico, devem constar, de forma expressa e especificada, os assuntos a tratar na reunião, bem como toda a documentação que aos mesmos respeite.</w:t>
      </w:r>
    </w:p>
    <w:p w14:paraId="3BF9FA1A" w14:textId="3281D8E2" w:rsidR="00EF1F90" w:rsidRPr="00845376" w:rsidRDefault="004717FC" w:rsidP="00EF1F9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C649B4">
        <w:rPr>
          <w:rFonts w:ascii="Arial" w:hAnsi="Arial" w:cs="Arial"/>
          <w:sz w:val="22"/>
          <w:szCs w:val="22"/>
        </w:rPr>
        <w:t>5</w:t>
      </w:r>
      <w:r w:rsidR="00EF1F90" w:rsidRPr="00C649B4">
        <w:rPr>
          <w:rFonts w:ascii="Arial" w:hAnsi="Arial" w:cs="Arial"/>
          <w:sz w:val="22"/>
          <w:szCs w:val="22"/>
        </w:rPr>
        <w:t xml:space="preserve"> – A convocatória considera-se válida, desde que haja comprovação da respetiva receção</w:t>
      </w:r>
      <w:r w:rsidR="00EF1F90" w:rsidRPr="00845376">
        <w:rPr>
          <w:rFonts w:ascii="Arial" w:hAnsi="Arial" w:cs="Arial"/>
          <w:sz w:val="22"/>
          <w:szCs w:val="22"/>
        </w:rPr>
        <w:t>.</w:t>
      </w:r>
    </w:p>
    <w:p w14:paraId="107A13AE" w14:textId="77777777" w:rsidR="00EF1F90" w:rsidRDefault="00EF1F90" w:rsidP="00EF1F9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39604339" w14:textId="77777777" w:rsidR="00EF1F90" w:rsidRPr="00845376" w:rsidRDefault="00EF1F9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564E840A" w14:textId="77777777" w:rsidR="00A106E5" w:rsidRPr="00845376" w:rsidRDefault="00A106E5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1D2C51F8" w14:textId="77777777" w:rsidR="000D7AF6" w:rsidRPr="00845376" w:rsidRDefault="006C6A20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Artigo 13</w:t>
      </w:r>
      <w:r w:rsidR="000D7AF6" w:rsidRPr="00845376">
        <w:rPr>
          <w:rFonts w:ascii="Arial" w:hAnsi="Arial" w:cs="Arial"/>
          <w:b/>
          <w:sz w:val="22"/>
          <w:szCs w:val="22"/>
        </w:rPr>
        <w:t>.º</w:t>
      </w:r>
    </w:p>
    <w:p w14:paraId="485164DE" w14:textId="77777777" w:rsidR="000D7AF6" w:rsidRPr="00845376" w:rsidRDefault="000D7AF6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45376">
        <w:rPr>
          <w:rFonts w:ascii="Arial" w:hAnsi="Arial" w:cs="Arial"/>
          <w:b/>
          <w:bCs/>
          <w:sz w:val="22"/>
          <w:szCs w:val="22"/>
        </w:rPr>
        <w:t>Reuniões extraordinárias</w:t>
      </w:r>
    </w:p>
    <w:p w14:paraId="75978751" w14:textId="1A00E374" w:rsidR="000D7AF6" w:rsidRDefault="000D7AF6" w:rsidP="00BE4A8D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787D50">
        <w:rPr>
          <w:rFonts w:ascii="Arial" w:hAnsi="Arial" w:cs="Arial"/>
          <w:sz w:val="22"/>
          <w:szCs w:val="22"/>
        </w:rPr>
        <w:t xml:space="preserve">1 </w:t>
      </w:r>
      <w:r w:rsidR="00960F9F" w:rsidRPr="00787D50">
        <w:rPr>
          <w:rFonts w:ascii="Arial" w:hAnsi="Arial" w:cs="Arial"/>
          <w:sz w:val="22"/>
          <w:szCs w:val="22"/>
        </w:rPr>
        <w:t>–</w:t>
      </w:r>
      <w:r w:rsidRPr="00787D50">
        <w:rPr>
          <w:rFonts w:ascii="Arial" w:hAnsi="Arial" w:cs="Arial"/>
          <w:sz w:val="22"/>
          <w:szCs w:val="22"/>
        </w:rPr>
        <w:t xml:space="preserve"> As reuniões extraordinárias têm lugar mediante </w:t>
      </w:r>
      <w:r w:rsidR="00BE4A8D" w:rsidRPr="00787D50">
        <w:rPr>
          <w:rFonts w:ascii="Arial" w:eastAsiaTheme="minorHAnsi" w:hAnsi="Arial" w:cs="Arial"/>
          <w:sz w:val="22"/>
          <w:szCs w:val="22"/>
          <w:lang w:eastAsia="en-US"/>
        </w:rPr>
        <w:t xml:space="preserve">convocação do seu Presidente, por iniciativa própria, a pedido do </w:t>
      </w:r>
      <w:r w:rsidR="00C71380" w:rsidRPr="00787D50">
        <w:rPr>
          <w:rFonts w:ascii="Arial" w:eastAsiaTheme="minorHAnsi" w:hAnsi="Arial" w:cs="Arial"/>
          <w:sz w:val="22"/>
          <w:szCs w:val="22"/>
          <w:lang w:eastAsia="en-US"/>
        </w:rPr>
        <w:t>Reitor</w:t>
      </w:r>
      <w:r w:rsidR="00BE4A8D" w:rsidRPr="00787D50">
        <w:rPr>
          <w:rFonts w:ascii="Arial" w:eastAsiaTheme="minorHAnsi" w:hAnsi="Arial" w:cs="Arial"/>
          <w:sz w:val="22"/>
          <w:szCs w:val="22"/>
          <w:lang w:eastAsia="en-US"/>
        </w:rPr>
        <w:t>, ou de</w:t>
      </w:r>
      <w:r w:rsidR="00875BB3" w:rsidRPr="00787D50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BE4A8D" w:rsidRPr="00787D50">
        <w:rPr>
          <w:rFonts w:ascii="Arial" w:eastAsiaTheme="minorHAnsi" w:hAnsi="Arial" w:cs="Arial"/>
          <w:sz w:val="22"/>
          <w:szCs w:val="22"/>
          <w:lang w:eastAsia="en-US"/>
        </w:rPr>
        <w:t xml:space="preserve"> pelo menos, um terço dos seus membros em efetividade de funções</w:t>
      </w:r>
      <w:r w:rsidRPr="00787D50">
        <w:rPr>
          <w:rFonts w:ascii="Arial" w:hAnsi="Arial" w:cs="Arial"/>
          <w:sz w:val="22"/>
          <w:szCs w:val="22"/>
        </w:rPr>
        <w:t>, devendo o pedido ser apresentado por escrito e acompanhado dos assuntos a serem tratados, incluindo toda a documentação que aos mesmos respeite, só se considerando o pedido efetuado quando toda essa documentação tenha sido entregue.</w:t>
      </w:r>
    </w:p>
    <w:p w14:paraId="2F228DBE" w14:textId="77777777" w:rsidR="004717FC" w:rsidRPr="00845376" w:rsidRDefault="004717FC" w:rsidP="00BE4A8D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512F1321" w14:textId="5D4B47FD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lastRenderedPageBreak/>
        <w:t xml:space="preserve">2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A convocatória da reunião deve ser feita para um dos quinze dias úteis seguintes à apresentação do pedido, mas sempre com a antecedência m</w:t>
      </w:r>
      <w:r w:rsidR="00BE4A8D" w:rsidRPr="00845376">
        <w:rPr>
          <w:rFonts w:ascii="Arial" w:hAnsi="Arial" w:cs="Arial"/>
          <w:sz w:val="22"/>
          <w:szCs w:val="22"/>
        </w:rPr>
        <w:t xml:space="preserve">ínima </w:t>
      </w:r>
      <w:r w:rsidR="00BE4A8D" w:rsidRPr="00E04F3A">
        <w:rPr>
          <w:rFonts w:ascii="Arial" w:hAnsi="Arial" w:cs="Arial"/>
          <w:sz w:val="22"/>
          <w:szCs w:val="22"/>
        </w:rPr>
        <w:t>de quarenta e oito</w:t>
      </w:r>
      <w:r w:rsidR="00E04F3A">
        <w:rPr>
          <w:rFonts w:ascii="Arial" w:hAnsi="Arial" w:cs="Arial"/>
          <w:sz w:val="22"/>
          <w:szCs w:val="22"/>
        </w:rPr>
        <w:t xml:space="preserve"> </w:t>
      </w:r>
      <w:r w:rsidR="00BE4A8D" w:rsidRPr="00845376">
        <w:rPr>
          <w:rFonts w:ascii="Arial" w:hAnsi="Arial" w:cs="Arial"/>
          <w:sz w:val="22"/>
          <w:szCs w:val="22"/>
        </w:rPr>
        <w:t xml:space="preserve"> horas antes d</w:t>
      </w:r>
      <w:r w:rsidRPr="00845376">
        <w:rPr>
          <w:rFonts w:ascii="Arial" w:hAnsi="Arial" w:cs="Arial"/>
          <w:sz w:val="22"/>
          <w:szCs w:val="22"/>
        </w:rPr>
        <w:t xml:space="preserve">a </w:t>
      </w:r>
      <w:r w:rsidR="00BE4A8D" w:rsidRPr="00845376">
        <w:rPr>
          <w:rFonts w:ascii="Arial" w:hAnsi="Arial" w:cs="Arial"/>
          <w:sz w:val="22"/>
          <w:szCs w:val="22"/>
        </w:rPr>
        <w:t>data da reunião extraordinária.</w:t>
      </w:r>
    </w:p>
    <w:p w14:paraId="15FDB7A0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3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Da convocatória, que pode ser efetivada por ofício ou correio eletrónico, devem constar, de forma expressa e especificada, os assuntos a tratar na reunião, bem como toda a documentação que aos mesmos respeite.</w:t>
      </w:r>
    </w:p>
    <w:p w14:paraId="417A3869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4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A convocatória considera-se válida</w:t>
      </w:r>
      <w:r w:rsidR="00875BB3" w:rsidRPr="00845376">
        <w:rPr>
          <w:rFonts w:ascii="Arial" w:hAnsi="Arial" w:cs="Arial"/>
          <w:sz w:val="22"/>
          <w:szCs w:val="22"/>
        </w:rPr>
        <w:t>,</w:t>
      </w:r>
      <w:r w:rsidRPr="00845376">
        <w:rPr>
          <w:rFonts w:ascii="Arial" w:hAnsi="Arial" w:cs="Arial"/>
          <w:sz w:val="22"/>
          <w:szCs w:val="22"/>
        </w:rPr>
        <w:t xml:space="preserve"> desde que haja c</w:t>
      </w:r>
      <w:r w:rsidR="00282E4A" w:rsidRPr="00845376">
        <w:rPr>
          <w:rFonts w:ascii="Arial" w:hAnsi="Arial" w:cs="Arial"/>
          <w:sz w:val="22"/>
          <w:szCs w:val="22"/>
        </w:rPr>
        <w:t>omprovação da respetiva receção</w:t>
      </w:r>
      <w:r w:rsidRPr="00845376">
        <w:rPr>
          <w:rFonts w:ascii="Arial" w:hAnsi="Arial" w:cs="Arial"/>
          <w:sz w:val="22"/>
          <w:szCs w:val="22"/>
        </w:rPr>
        <w:t>.</w:t>
      </w:r>
    </w:p>
    <w:p w14:paraId="08D2F255" w14:textId="77777777" w:rsidR="00FF1977" w:rsidRPr="00845376" w:rsidRDefault="00FF1977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1FA766B8" w14:textId="77777777" w:rsidR="000D7AF6" w:rsidRPr="00845376" w:rsidRDefault="006C6A20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Artigo 14</w:t>
      </w:r>
      <w:r w:rsidR="000D7AF6" w:rsidRPr="00845376">
        <w:rPr>
          <w:rFonts w:ascii="Arial" w:hAnsi="Arial" w:cs="Arial"/>
          <w:b/>
          <w:sz w:val="22"/>
          <w:szCs w:val="22"/>
        </w:rPr>
        <w:t>.º</w:t>
      </w:r>
    </w:p>
    <w:p w14:paraId="741C7164" w14:textId="77777777" w:rsidR="000D7AF6" w:rsidRPr="00845376" w:rsidRDefault="000D7AF6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45376">
        <w:rPr>
          <w:rFonts w:ascii="Arial" w:hAnsi="Arial" w:cs="Arial"/>
          <w:b/>
          <w:bCs/>
          <w:sz w:val="22"/>
          <w:szCs w:val="22"/>
        </w:rPr>
        <w:t>Ordem do dia e objeto das deliberações</w:t>
      </w:r>
    </w:p>
    <w:p w14:paraId="0236ED49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1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A ordem do dia de cada reunião é estabelecida pelo Presidente que nela deve incluir as informações e os assuntos que para esse fim lhe forem indicados por qualquer membro ou propostos </w:t>
      </w:r>
      <w:r w:rsidRPr="00787D50">
        <w:rPr>
          <w:rFonts w:ascii="Arial" w:hAnsi="Arial" w:cs="Arial"/>
          <w:sz w:val="22"/>
          <w:szCs w:val="22"/>
        </w:rPr>
        <w:t xml:space="preserve">pelo </w:t>
      </w:r>
      <w:r w:rsidR="00C71380" w:rsidRPr="00787D50">
        <w:rPr>
          <w:rFonts w:ascii="Arial" w:eastAsiaTheme="minorHAnsi" w:hAnsi="Arial" w:cs="Arial"/>
          <w:sz w:val="22"/>
          <w:szCs w:val="22"/>
          <w:lang w:eastAsia="en-US"/>
        </w:rPr>
        <w:t>Reitor</w:t>
      </w:r>
      <w:r w:rsidRPr="00787D50">
        <w:rPr>
          <w:rFonts w:ascii="Arial" w:hAnsi="Arial" w:cs="Arial"/>
          <w:sz w:val="22"/>
          <w:szCs w:val="22"/>
        </w:rPr>
        <w:t xml:space="preserve">, </w:t>
      </w:r>
      <w:r w:rsidR="00AB56D9" w:rsidRPr="00787D50">
        <w:rPr>
          <w:rFonts w:ascii="Arial" w:hAnsi="Arial" w:cs="Arial"/>
          <w:sz w:val="22"/>
          <w:szCs w:val="22"/>
        </w:rPr>
        <w:t>desde</w:t>
      </w:r>
      <w:r w:rsidR="00AB56D9" w:rsidRPr="00845376">
        <w:rPr>
          <w:rFonts w:ascii="Arial" w:hAnsi="Arial" w:cs="Arial"/>
          <w:sz w:val="22"/>
          <w:szCs w:val="22"/>
        </w:rPr>
        <w:t xml:space="preserve"> que da competência d</w:t>
      </w:r>
      <w:r w:rsidR="00F73C39">
        <w:rPr>
          <w:rFonts w:ascii="Arial" w:hAnsi="Arial" w:cs="Arial"/>
          <w:sz w:val="22"/>
          <w:szCs w:val="22"/>
        </w:rPr>
        <w:t>o Conselho</w:t>
      </w:r>
      <w:r w:rsidR="00AB56D9" w:rsidRPr="00845376">
        <w:rPr>
          <w:rFonts w:ascii="Arial" w:hAnsi="Arial" w:cs="Arial"/>
          <w:sz w:val="22"/>
          <w:szCs w:val="22"/>
        </w:rPr>
        <w:t xml:space="preserve">, </w:t>
      </w:r>
      <w:r w:rsidR="007E2816" w:rsidRPr="00845376">
        <w:rPr>
          <w:rFonts w:ascii="Arial" w:hAnsi="Arial" w:cs="Arial"/>
          <w:sz w:val="22"/>
          <w:szCs w:val="22"/>
        </w:rPr>
        <w:t xml:space="preserve">através de </w:t>
      </w:r>
      <w:r w:rsidR="00022930" w:rsidRPr="00845376">
        <w:rPr>
          <w:rFonts w:ascii="Arial" w:hAnsi="Arial" w:cs="Arial"/>
          <w:sz w:val="22"/>
          <w:szCs w:val="22"/>
        </w:rPr>
        <w:t>pedido</w:t>
      </w:r>
      <w:r w:rsidRPr="00845376">
        <w:rPr>
          <w:rFonts w:ascii="Arial" w:hAnsi="Arial" w:cs="Arial"/>
          <w:sz w:val="22"/>
          <w:szCs w:val="22"/>
        </w:rPr>
        <w:t xml:space="preserve"> </w:t>
      </w:r>
      <w:r w:rsidR="007E2816" w:rsidRPr="00845376">
        <w:rPr>
          <w:rFonts w:ascii="Arial" w:hAnsi="Arial" w:cs="Arial"/>
          <w:sz w:val="22"/>
          <w:szCs w:val="22"/>
        </w:rPr>
        <w:t xml:space="preserve">entregue </w:t>
      </w:r>
      <w:r w:rsidRPr="00845376">
        <w:rPr>
          <w:rFonts w:ascii="Arial" w:hAnsi="Arial" w:cs="Arial"/>
          <w:sz w:val="22"/>
          <w:szCs w:val="22"/>
        </w:rPr>
        <w:t xml:space="preserve">com uma antecedência mínima de cinco dias </w:t>
      </w:r>
      <w:r w:rsidR="007E2816" w:rsidRPr="00845376">
        <w:rPr>
          <w:rFonts w:ascii="Arial" w:hAnsi="Arial" w:cs="Arial"/>
          <w:sz w:val="22"/>
          <w:szCs w:val="22"/>
        </w:rPr>
        <w:t>úteis antes da data da reunião e acompanhado da documentação necessária à respetiva análise</w:t>
      </w:r>
      <w:r w:rsidRPr="00845376">
        <w:rPr>
          <w:rFonts w:ascii="Arial" w:hAnsi="Arial" w:cs="Arial"/>
          <w:sz w:val="22"/>
          <w:szCs w:val="22"/>
        </w:rPr>
        <w:t>.</w:t>
      </w:r>
    </w:p>
    <w:p w14:paraId="1039C8FD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2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A ordem do dia deve ser </w:t>
      </w:r>
      <w:r w:rsidR="000F5D2D" w:rsidRPr="00845376">
        <w:rPr>
          <w:rFonts w:ascii="Arial" w:hAnsi="Arial" w:cs="Arial"/>
          <w:sz w:val="22"/>
          <w:szCs w:val="22"/>
        </w:rPr>
        <w:t>disponibilizada</w:t>
      </w:r>
      <w:r w:rsidRPr="00845376">
        <w:rPr>
          <w:rFonts w:ascii="Arial" w:hAnsi="Arial" w:cs="Arial"/>
          <w:sz w:val="22"/>
          <w:szCs w:val="22"/>
        </w:rPr>
        <w:t xml:space="preserve"> a todos os membros junto com a convocatória e, sempre que esta não exista, com uma antecedência mínima de cinco dias úteis antes da data da reunião </w:t>
      </w:r>
      <w:r w:rsidR="00C1129B" w:rsidRPr="00845376">
        <w:rPr>
          <w:rFonts w:ascii="Arial" w:hAnsi="Arial" w:cs="Arial"/>
          <w:sz w:val="22"/>
          <w:szCs w:val="22"/>
        </w:rPr>
        <w:t>ou</w:t>
      </w:r>
      <w:r w:rsidRPr="00845376">
        <w:rPr>
          <w:rFonts w:ascii="Arial" w:hAnsi="Arial" w:cs="Arial"/>
          <w:sz w:val="22"/>
          <w:szCs w:val="22"/>
        </w:rPr>
        <w:t>, excecionalmente e em casos devidamente fundamentados, em prazo inferior, mas sempre com a antecedência mínima de quarenta e oito horas antes da data da reunião.</w:t>
      </w:r>
    </w:p>
    <w:p w14:paraId="13E03F9F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3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Salvo os casos em que tal não se afigure necessário, o primeiro ponto da ordem do dia é destinado à apresentação de informações nela elencadas e sobre as quais não pode ter lugar qualquer discussão e/ou deliberação.</w:t>
      </w:r>
    </w:p>
    <w:p w14:paraId="1CF5799A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4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Só podem ser objeto de deliberação os assuntos incluídos na ordem do dia da reunião, salvo se, tratando-se de reunião ordinária, pelo</w:t>
      </w:r>
      <w:r w:rsidR="00C26DC7" w:rsidRPr="00845376">
        <w:rPr>
          <w:rFonts w:ascii="Arial" w:hAnsi="Arial" w:cs="Arial"/>
          <w:sz w:val="22"/>
          <w:szCs w:val="22"/>
        </w:rPr>
        <w:t xml:space="preserve"> menos dois terços dos membros </w:t>
      </w:r>
      <w:r w:rsidR="00C26DC7" w:rsidRPr="00845376">
        <w:rPr>
          <w:rFonts w:ascii="Arial" w:eastAsiaTheme="minorHAnsi" w:hAnsi="Arial" w:cs="Arial"/>
          <w:sz w:val="22"/>
          <w:szCs w:val="22"/>
          <w:lang w:eastAsia="en-US"/>
        </w:rPr>
        <w:t>em efetividade de funções</w:t>
      </w:r>
      <w:r w:rsidR="00C26DC7" w:rsidRPr="00845376">
        <w:rPr>
          <w:rFonts w:ascii="Arial" w:hAnsi="Arial" w:cs="Arial"/>
          <w:sz w:val="22"/>
          <w:szCs w:val="22"/>
        </w:rPr>
        <w:t xml:space="preserve"> </w:t>
      </w:r>
      <w:r w:rsidRPr="00845376">
        <w:rPr>
          <w:rFonts w:ascii="Arial" w:hAnsi="Arial" w:cs="Arial"/>
          <w:sz w:val="22"/>
          <w:szCs w:val="22"/>
        </w:rPr>
        <w:t>reconhecerem a urgência de deliberação imediata sobre outros assuntos.</w:t>
      </w:r>
    </w:p>
    <w:p w14:paraId="1046BD53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5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A ilegalidade resultante da inobservância das disposições sobre a convocação de reuniões só se considera sanada quando todos os membros </w:t>
      </w:r>
      <w:r w:rsidR="00C53182" w:rsidRPr="00845376">
        <w:rPr>
          <w:rFonts w:ascii="Arial" w:hAnsi="Arial" w:cs="Arial"/>
          <w:sz w:val="22"/>
          <w:szCs w:val="22"/>
        </w:rPr>
        <w:t>d</w:t>
      </w:r>
      <w:r w:rsidR="00F73C39">
        <w:rPr>
          <w:rFonts w:ascii="Arial" w:hAnsi="Arial" w:cs="Arial"/>
          <w:sz w:val="22"/>
          <w:szCs w:val="22"/>
        </w:rPr>
        <w:t>o Conselho</w:t>
      </w:r>
      <w:r w:rsidR="001B3D04" w:rsidRPr="00845376">
        <w:rPr>
          <w:rFonts w:ascii="Arial" w:hAnsi="Arial" w:cs="Arial"/>
          <w:sz w:val="22"/>
          <w:szCs w:val="22"/>
        </w:rPr>
        <w:t xml:space="preserve"> </w:t>
      </w:r>
      <w:r w:rsidRPr="00845376">
        <w:rPr>
          <w:rFonts w:ascii="Arial" w:hAnsi="Arial" w:cs="Arial"/>
          <w:sz w:val="22"/>
          <w:szCs w:val="22"/>
        </w:rPr>
        <w:t>em efetividade de fu</w:t>
      </w:r>
      <w:r w:rsidR="00C26DC7" w:rsidRPr="00845376">
        <w:rPr>
          <w:rFonts w:ascii="Arial" w:hAnsi="Arial" w:cs="Arial"/>
          <w:sz w:val="22"/>
          <w:szCs w:val="22"/>
        </w:rPr>
        <w:t>nções compareçam à reunião e nenhum suscite</w:t>
      </w:r>
      <w:r w:rsidRPr="00845376">
        <w:rPr>
          <w:rFonts w:ascii="Arial" w:hAnsi="Arial" w:cs="Arial"/>
          <w:sz w:val="22"/>
          <w:szCs w:val="22"/>
        </w:rPr>
        <w:t xml:space="preserve"> oposição à sua realização.</w:t>
      </w:r>
    </w:p>
    <w:p w14:paraId="04D9CB5C" w14:textId="77777777" w:rsidR="001B3D04" w:rsidRPr="00845376" w:rsidRDefault="00872F9F" w:rsidP="00872F9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>6 – As delibe</w:t>
      </w:r>
      <w:r w:rsidR="00C71380">
        <w:rPr>
          <w:rFonts w:ascii="Arial" w:hAnsi="Arial" w:cs="Arial"/>
          <w:sz w:val="22"/>
          <w:szCs w:val="22"/>
        </w:rPr>
        <w:t xml:space="preserve">rações com eficácia externa ao Conselho </w:t>
      </w:r>
      <w:r w:rsidRPr="00845376">
        <w:rPr>
          <w:rFonts w:ascii="Arial" w:hAnsi="Arial" w:cs="Arial"/>
          <w:sz w:val="22"/>
          <w:szCs w:val="22"/>
        </w:rPr>
        <w:t>devem ser notificadas aos interessados, incluindo outros órgãos e/ou serviços da UAc, se for o caso.</w:t>
      </w:r>
    </w:p>
    <w:p w14:paraId="325B305C" w14:textId="77777777" w:rsidR="00C53182" w:rsidRPr="00845376" w:rsidRDefault="00C53182" w:rsidP="00872F9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6F5B0C24" w14:textId="77777777" w:rsidR="000D7AF6" w:rsidRPr="00845376" w:rsidRDefault="006C6A20" w:rsidP="00872F9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Artigo 15</w:t>
      </w:r>
      <w:r w:rsidR="000D7AF6" w:rsidRPr="00845376">
        <w:rPr>
          <w:rFonts w:ascii="Arial" w:hAnsi="Arial" w:cs="Arial"/>
          <w:b/>
          <w:sz w:val="22"/>
          <w:szCs w:val="22"/>
        </w:rPr>
        <w:t>.º</w:t>
      </w:r>
    </w:p>
    <w:p w14:paraId="12EDAF4D" w14:textId="77777777" w:rsidR="000D7AF6" w:rsidRPr="00845376" w:rsidRDefault="000D7AF6" w:rsidP="00872F9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45376">
        <w:rPr>
          <w:rFonts w:ascii="Arial" w:hAnsi="Arial" w:cs="Arial"/>
          <w:b/>
          <w:bCs/>
          <w:sz w:val="22"/>
          <w:szCs w:val="22"/>
        </w:rPr>
        <w:t>Funcionamento das reuniões</w:t>
      </w:r>
    </w:p>
    <w:p w14:paraId="436AD7F1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1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As reuniões </w:t>
      </w:r>
      <w:r w:rsidR="002A7814" w:rsidRPr="00845376">
        <w:rPr>
          <w:rFonts w:ascii="Arial" w:hAnsi="Arial" w:cs="Arial"/>
          <w:sz w:val="22"/>
          <w:szCs w:val="22"/>
        </w:rPr>
        <w:t>d</w:t>
      </w:r>
      <w:r w:rsidR="00F73C39">
        <w:rPr>
          <w:rFonts w:ascii="Arial" w:hAnsi="Arial" w:cs="Arial"/>
          <w:sz w:val="22"/>
          <w:szCs w:val="22"/>
        </w:rPr>
        <w:t>o Conselho</w:t>
      </w:r>
      <w:r w:rsidRPr="00845376">
        <w:rPr>
          <w:rFonts w:ascii="Arial" w:hAnsi="Arial" w:cs="Arial"/>
          <w:sz w:val="22"/>
          <w:szCs w:val="22"/>
        </w:rPr>
        <w:t xml:space="preserve"> não são públicas.</w:t>
      </w:r>
    </w:p>
    <w:p w14:paraId="74EB1084" w14:textId="77777777" w:rsidR="000D7AF6" w:rsidRPr="00787D50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787D50">
        <w:rPr>
          <w:rFonts w:ascii="Arial" w:hAnsi="Arial" w:cs="Arial"/>
          <w:sz w:val="22"/>
          <w:szCs w:val="22"/>
        </w:rPr>
        <w:lastRenderedPageBreak/>
        <w:t xml:space="preserve">2 </w:t>
      </w:r>
      <w:r w:rsidR="00960F9F" w:rsidRPr="00787D50">
        <w:rPr>
          <w:rFonts w:ascii="Arial" w:hAnsi="Arial" w:cs="Arial"/>
          <w:sz w:val="22"/>
          <w:szCs w:val="22"/>
        </w:rPr>
        <w:t>–</w:t>
      </w:r>
      <w:r w:rsidR="00316904" w:rsidRPr="00787D50">
        <w:rPr>
          <w:rFonts w:ascii="Arial" w:hAnsi="Arial" w:cs="Arial"/>
          <w:sz w:val="22"/>
          <w:szCs w:val="22"/>
        </w:rPr>
        <w:t xml:space="preserve"> O Reitor </w:t>
      </w:r>
      <w:r w:rsidR="00980A58" w:rsidRPr="00787D50">
        <w:rPr>
          <w:rFonts w:ascii="Arial" w:hAnsi="Arial" w:cs="Arial"/>
          <w:sz w:val="22"/>
          <w:szCs w:val="22"/>
        </w:rPr>
        <w:t>ou</w:t>
      </w:r>
      <w:r w:rsidR="00316904" w:rsidRPr="00787D50">
        <w:rPr>
          <w:rFonts w:ascii="Arial" w:hAnsi="Arial" w:cs="Arial"/>
          <w:sz w:val="22"/>
          <w:szCs w:val="22"/>
        </w:rPr>
        <w:t xml:space="preserve"> outros elementos da equipa reitoral podem participar nas reuniões</w:t>
      </w:r>
      <w:r w:rsidR="00980A58" w:rsidRPr="00787D50">
        <w:rPr>
          <w:rFonts w:ascii="Arial" w:hAnsi="Arial" w:cs="Arial"/>
          <w:sz w:val="22"/>
          <w:szCs w:val="22"/>
        </w:rPr>
        <w:t xml:space="preserve"> do Conselho</w:t>
      </w:r>
      <w:r w:rsidR="00316904" w:rsidRPr="00787D50">
        <w:rPr>
          <w:rFonts w:ascii="Arial" w:hAnsi="Arial" w:cs="Arial"/>
          <w:sz w:val="22"/>
          <w:szCs w:val="22"/>
        </w:rPr>
        <w:t xml:space="preserve"> para apresentarem assuntos </w:t>
      </w:r>
      <w:r w:rsidR="00980A58" w:rsidRPr="00787D50">
        <w:rPr>
          <w:rFonts w:ascii="Arial" w:hAnsi="Arial" w:cs="Arial"/>
          <w:sz w:val="22"/>
          <w:szCs w:val="22"/>
        </w:rPr>
        <w:t xml:space="preserve">por si propostos </w:t>
      </w:r>
      <w:r w:rsidR="00316904" w:rsidRPr="00787D50">
        <w:rPr>
          <w:rFonts w:ascii="Arial" w:hAnsi="Arial" w:cs="Arial"/>
          <w:sz w:val="22"/>
          <w:szCs w:val="22"/>
        </w:rPr>
        <w:t xml:space="preserve">e </w:t>
      </w:r>
      <w:r w:rsidR="00980A58" w:rsidRPr="00787D50">
        <w:rPr>
          <w:rFonts w:ascii="Arial" w:hAnsi="Arial" w:cs="Arial"/>
          <w:sz w:val="22"/>
          <w:szCs w:val="22"/>
        </w:rPr>
        <w:t>prestarem os necessários esclarecimentos durante</w:t>
      </w:r>
      <w:r w:rsidR="00316904" w:rsidRPr="00787D50">
        <w:rPr>
          <w:rFonts w:ascii="Arial" w:hAnsi="Arial" w:cs="Arial"/>
          <w:sz w:val="22"/>
          <w:szCs w:val="22"/>
        </w:rPr>
        <w:t xml:space="preserve"> o período de discussão.</w:t>
      </w:r>
    </w:p>
    <w:p w14:paraId="78E57B3B" w14:textId="77777777" w:rsidR="009932CD" w:rsidRPr="00845376" w:rsidRDefault="00787D50" w:rsidP="009932CD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787D50">
        <w:rPr>
          <w:rFonts w:ascii="Arial" w:hAnsi="Arial" w:cs="Arial"/>
          <w:sz w:val="22"/>
          <w:szCs w:val="22"/>
        </w:rPr>
        <w:t>3</w:t>
      </w:r>
      <w:r w:rsidR="009932CD" w:rsidRPr="00787D50">
        <w:rPr>
          <w:rFonts w:ascii="Arial" w:hAnsi="Arial" w:cs="Arial"/>
          <w:sz w:val="22"/>
          <w:szCs w:val="22"/>
        </w:rPr>
        <w:t xml:space="preserve"> – Sempre que o Presidente </w:t>
      </w:r>
      <w:r w:rsidR="00F8396A" w:rsidRPr="00787D50">
        <w:rPr>
          <w:rFonts w:ascii="Arial" w:hAnsi="Arial" w:cs="Arial"/>
          <w:sz w:val="22"/>
          <w:szCs w:val="22"/>
        </w:rPr>
        <w:t>o considere necessário</w:t>
      </w:r>
      <w:r w:rsidR="00F8396A">
        <w:rPr>
          <w:rFonts w:ascii="Arial" w:hAnsi="Arial" w:cs="Arial"/>
          <w:sz w:val="22"/>
          <w:szCs w:val="22"/>
        </w:rPr>
        <w:t>, e exista disponibilidade para tal</w:t>
      </w:r>
      <w:r w:rsidR="009932CD" w:rsidRPr="00787D50">
        <w:rPr>
          <w:rFonts w:ascii="Arial" w:hAnsi="Arial" w:cs="Arial"/>
          <w:sz w:val="22"/>
          <w:szCs w:val="22"/>
        </w:rPr>
        <w:t>, podem acompanhar e apoiar a reunião técnicos do Serviço da Reitoria.</w:t>
      </w:r>
    </w:p>
    <w:p w14:paraId="16B57A33" w14:textId="77777777" w:rsidR="000D7AF6" w:rsidRPr="00845376" w:rsidRDefault="0045160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0D7AF6" w:rsidRPr="00845376">
        <w:rPr>
          <w:rFonts w:ascii="Arial" w:hAnsi="Arial" w:cs="Arial"/>
          <w:sz w:val="22"/>
          <w:szCs w:val="22"/>
        </w:rPr>
        <w:t xml:space="preserve">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="000D7AF6" w:rsidRPr="00845376">
        <w:rPr>
          <w:rFonts w:ascii="Arial" w:hAnsi="Arial" w:cs="Arial"/>
          <w:sz w:val="22"/>
          <w:szCs w:val="22"/>
        </w:rPr>
        <w:t xml:space="preserve"> Podem participar nas reuniões </w:t>
      </w:r>
      <w:r w:rsidR="002A7814" w:rsidRPr="00845376">
        <w:rPr>
          <w:rFonts w:ascii="Arial" w:hAnsi="Arial" w:cs="Arial"/>
          <w:sz w:val="22"/>
          <w:szCs w:val="22"/>
        </w:rPr>
        <w:t>d</w:t>
      </w:r>
      <w:r w:rsidR="00F73C39">
        <w:rPr>
          <w:rFonts w:ascii="Arial" w:hAnsi="Arial" w:cs="Arial"/>
          <w:sz w:val="22"/>
          <w:szCs w:val="22"/>
        </w:rPr>
        <w:t>o Conselho</w:t>
      </w:r>
      <w:r w:rsidR="000D7AF6" w:rsidRPr="00845376">
        <w:rPr>
          <w:rFonts w:ascii="Arial" w:hAnsi="Arial" w:cs="Arial"/>
          <w:sz w:val="22"/>
          <w:szCs w:val="22"/>
        </w:rPr>
        <w:t xml:space="preserve"> quaisquer </w:t>
      </w:r>
      <w:r w:rsidR="002D1B59" w:rsidRPr="00845376">
        <w:rPr>
          <w:rFonts w:ascii="Arial" w:hAnsi="Arial" w:cs="Arial"/>
          <w:sz w:val="22"/>
          <w:szCs w:val="22"/>
        </w:rPr>
        <w:t xml:space="preserve">personalidades convidadas, </w:t>
      </w:r>
      <w:r w:rsidR="000D7AF6" w:rsidRPr="00845376">
        <w:rPr>
          <w:rFonts w:ascii="Arial" w:hAnsi="Arial" w:cs="Arial"/>
          <w:sz w:val="22"/>
          <w:szCs w:val="22"/>
        </w:rPr>
        <w:t>para se pronunciarem sobre assuntos da sua área de competência e apenas durante o período de discussão do ass</w:t>
      </w:r>
      <w:r w:rsidR="002D1B59" w:rsidRPr="00845376">
        <w:rPr>
          <w:rFonts w:ascii="Arial" w:hAnsi="Arial" w:cs="Arial"/>
          <w:sz w:val="22"/>
          <w:szCs w:val="22"/>
        </w:rPr>
        <w:t>unto para o qual foram convidada</w:t>
      </w:r>
      <w:r w:rsidR="000D7AF6" w:rsidRPr="00845376">
        <w:rPr>
          <w:rFonts w:ascii="Arial" w:hAnsi="Arial" w:cs="Arial"/>
          <w:sz w:val="22"/>
          <w:szCs w:val="22"/>
        </w:rPr>
        <w:t>s.</w:t>
      </w:r>
    </w:p>
    <w:p w14:paraId="4B1DC26E" w14:textId="77777777" w:rsidR="000D7AF6" w:rsidRPr="00845376" w:rsidRDefault="0045160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451604">
        <w:rPr>
          <w:rFonts w:ascii="Arial" w:hAnsi="Arial" w:cs="Arial"/>
          <w:sz w:val="22"/>
          <w:szCs w:val="22"/>
        </w:rPr>
        <w:t>5</w:t>
      </w:r>
      <w:r w:rsidR="000D7AF6" w:rsidRPr="00451604">
        <w:rPr>
          <w:rFonts w:ascii="Arial" w:hAnsi="Arial" w:cs="Arial"/>
          <w:sz w:val="22"/>
          <w:szCs w:val="22"/>
        </w:rPr>
        <w:t xml:space="preserve"> </w:t>
      </w:r>
      <w:r w:rsidR="00960F9F" w:rsidRPr="00451604">
        <w:rPr>
          <w:rFonts w:ascii="Arial" w:hAnsi="Arial" w:cs="Arial"/>
          <w:sz w:val="22"/>
          <w:szCs w:val="22"/>
        </w:rPr>
        <w:t>–</w:t>
      </w:r>
      <w:r w:rsidR="000D7AF6" w:rsidRPr="00451604">
        <w:rPr>
          <w:rFonts w:ascii="Arial" w:hAnsi="Arial" w:cs="Arial"/>
          <w:sz w:val="22"/>
          <w:szCs w:val="22"/>
        </w:rPr>
        <w:t xml:space="preserve"> Os elementos a que se refere o número anterior são convidados pelo Presidente, </w:t>
      </w:r>
      <w:r w:rsidR="00C102A0" w:rsidRPr="00451604">
        <w:rPr>
          <w:rFonts w:ascii="Arial" w:hAnsi="Arial" w:cs="Arial"/>
          <w:sz w:val="22"/>
          <w:szCs w:val="22"/>
        </w:rPr>
        <w:t xml:space="preserve">por sua iniciativa, </w:t>
      </w:r>
      <w:r w:rsidR="000D7AF6" w:rsidRPr="00451604">
        <w:rPr>
          <w:rFonts w:ascii="Arial" w:hAnsi="Arial" w:cs="Arial"/>
          <w:sz w:val="22"/>
          <w:szCs w:val="22"/>
        </w:rPr>
        <w:t xml:space="preserve">ou de um terço dos membros </w:t>
      </w:r>
      <w:r w:rsidR="002A7814" w:rsidRPr="00451604">
        <w:rPr>
          <w:rFonts w:ascii="Arial" w:hAnsi="Arial" w:cs="Arial"/>
          <w:sz w:val="22"/>
          <w:szCs w:val="22"/>
        </w:rPr>
        <w:t>d</w:t>
      </w:r>
      <w:r w:rsidR="00F73C39" w:rsidRPr="00451604">
        <w:rPr>
          <w:rFonts w:ascii="Arial" w:hAnsi="Arial" w:cs="Arial"/>
          <w:sz w:val="22"/>
          <w:szCs w:val="22"/>
        </w:rPr>
        <w:t>o Conselho</w:t>
      </w:r>
      <w:r w:rsidR="005B69F4" w:rsidRPr="00451604">
        <w:rPr>
          <w:rFonts w:ascii="Arial" w:hAnsi="Arial" w:cs="Arial"/>
          <w:i/>
          <w:sz w:val="22"/>
          <w:szCs w:val="22"/>
        </w:rPr>
        <w:t xml:space="preserve"> </w:t>
      </w:r>
      <w:r w:rsidR="000D7AF6" w:rsidRPr="00451604">
        <w:rPr>
          <w:rFonts w:ascii="Arial" w:hAnsi="Arial" w:cs="Arial"/>
          <w:sz w:val="22"/>
          <w:szCs w:val="22"/>
        </w:rPr>
        <w:t>em efetividade de funções.</w:t>
      </w:r>
    </w:p>
    <w:p w14:paraId="4FB8CFE0" w14:textId="77777777" w:rsidR="000D7AF6" w:rsidRPr="00845376" w:rsidRDefault="00CE0CB3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D7AF6" w:rsidRPr="00845376">
        <w:rPr>
          <w:rFonts w:ascii="Arial" w:hAnsi="Arial" w:cs="Arial"/>
          <w:sz w:val="22"/>
          <w:szCs w:val="22"/>
        </w:rPr>
        <w:t xml:space="preserve">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="000D7AF6" w:rsidRPr="00845376">
        <w:rPr>
          <w:rFonts w:ascii="Arial" w:hAnsi="Arial" w:cs="Arial"/>
          <w:sz w:val="22"/>
          <w:szCs w:val="22"/>
        </w:rPr>
        <w:t xml:space="preserve"> A proposta a que se refere o número anterior acompanha o pedido a que </w:t>
      </w:r>
      <w:r w:rsidR="006C6A20">
        <w:rPr>
          <w:rFonts w:ascii="Arial" w:hAnsi="Arial" w:cs="Arial"/>
          <w:sz w:val="22"/>
          <w:szCs w:val="22"/>
        </w:rPr>
        <w:t>se refere o n.º 1 dos artigos 13.º e 14</w:t>
      </w:r>
      <w:r w:rsidR="000D7AF6" w:rsidRPr="00845376">
        <w:rPr>
          <w:rFonts w:ascii="Arial" w:hAnsi="Arial" w:cs="Arial"/>
          <w:sz w:val="22"/>
          <w:szCs w:val="22"/>
        </w:rPr>
        <w:t>.º.</w:t>
      </w:r>
    </w:p>
    <w:p w14:paraId="000B9D05" w14:textId="77777777" w:rsidR="000D7AF6" w:rsidRPr="00845376" w:rsidRDefault="00CE0CB3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D7AF6" w:rsidRPr="00845376">
        <w:rPr>
          <w:rFonts w:ascii="Arial" w:hAnsi="Arial" w:cs="Arial"/>
          <w:sz w:val="22"/>
          <w:szCs w:val="22"/>
        </w:rPr>
        <w:t xml:space="preserve">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="005B69F4" w:rsidRPr="00845376">
        <w:rPr>
          <w:rFonts w:ascii="Arial" w:hAnsi="Arial" w:cs="Arial"/>
          <w:sz w:val="22"/>
          <w:szCs w:val="22"/>
        </w:rPr>
        <w:t xml:space="preserve"> </w:t>
      </w:r>
      <w:r w:rsidR="00F73C39">
        <w:rPr>
          <w:rFonts w:ascii="Arial" w:hAnsi="Arial" w:cs="Arial"/>
          <w:sz w:val="22"/>
          <w:szCs w:val="22"/>
        </w:rPr>
        <w:t>O Conselho</w:t>
      </w:r>
      <w:r w:rsidR="005B69F4" w:rsidRPr="00845376">
        <w:rPr>
          <w:rFonts w:ascii="Arial" w:hAnsi="Arial" w:cs="Arial"/>
          <w:sz w:val="22"/>
          <w:szCs w:val="22"/>
        </w:rPr>
        <w:t xml:space="preserve"> </w:t>
      </w:r>
      <w:r w:rsidR="000D7AF6" w:rsidRPr="00845376">
        <w:rPr>
          <w:rFonts w:ascii="Arial" w:hAnsi="Arial" w:cs="Arial"/>
          <w:sz w:val="22"/>
          <w:szCs w:val="22"/>
        </w:rPr>
        <w:t>pode recusar a participação de um qualquer convidado</w:t>
      </w:r>
      <w:r w:rsidR="004D66B8" w:rsidRPr="00845376">
        <w:rPr>
          <w:rFonts w:ascii="Arial" w:hAnsi="Arial" w:cs="Arial"/>
          <w:sz w:val="22"/>
          <w:szCs w:val="22"/>
        </w:rPr>
        <w:t>,</w:t>
      </w:r>
      <w:r w:rsidR="000D7AF6" w:rsidRPr="00845376">
        <w:rPr>
          <w:rFonts w:ascii="Arial" w:hAnsi="Arial" w:cs="Arial"/>
          <w:sz w:val="22"/>
          <w:szCs w:val="22"/>
        </w:rPr>
        <w:t xml:space="preserve"> por maioria absoluta dos membros presentes.</w:t>
      </w:r>
    </w:p>
    <w:p w14:paraId="589377B8" w14:textId="77777777" w:rsidR="000D7AF6" w:rsidRPr="00845376" w:rsidRDefault="00CE0CB3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0D7AF6" w:rsidRPr="00845376">
        <w:rPr>
          <w:rFonts w:ascii="Arial" w:hAnsi="Arial" w:cs="Arial"/>
          <w:sz w:val="22"/>
          <w:szCs w:val="22"/>
        </w:rPr>
        <w:t xml:space="preserve">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="000D7AF6" w:rsidRPr="00845376">
        <w:rPr>
          <w:rFonts w:ascii="Arial" w:hAnsi="Arial" w:cs="Arial"/>
          <w:sz w:val="22"/>
          <w:szCs w:val="22"/>
        </w:rPr>
        <w:t xml:space="preserve"> As informações a qu</w:t>
      </w:r>
      <w:r w:rsidR="00F8396A">
        <w:rPr>
          <w:rFonts w:ascii="Arial" w:hAnsi="Arial" w:cs="Arial"/>
          <w:sz w:val="22"/>
          <w:szCs w:val="22"/>
        </w:rPr>
        <w:t xml:space="preserve">e </w:t>
      </w:r>
      <w:r w:rsidR="006C6A20">
        <w:rPr>
          <w:rFonts w:ascii="Arial" w:hAnsi="Arial" w:cs="Arial"/>
          <w:sz w:val="22"/>
          <w:szCs w:val="22"/>
        </w:rPr>
        <w:t>se refere o n.º 3 do artigo 14</w:t>
      </w:r>
      <w:r w:rsidR="000D7AF6" w:rsidRPr="00845376">
        <w:rPr>
          <w:rFonts w:ascii="Arial" w:hAnsi="Arial" w:cs="Arial"/>
          <w:sz w:val="22"/>
          <w:szCs w:val="22"/>
        </w:rPr>
        <w:t>.º são apresentadas pelo Presidente ou pelo proponente.</w:t>
      </w:r>
    </w:p>
    <w:p w14:paraId="2C64C2CF" w14:textId="77777777" w:rsidR="000D7AF6" w:rsidRPr="00845376" w:rsidRDefault="00CE0CB3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0D7AF6" w:rsidRPr="00845376">
        <w:rPr>
          <w:rFonts w:ascii="Arial" w:hAnsi="Arial" w:cs="Arial"/>
          <w:sz w:val="22"/>
          <w:szCs w:val="22"/>
        </w:rPr>
        <w:t xml:space="preserve">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="000D7AF6" w:rsidRPr="00845376">
        <w:rPr>
          <w:rFonts w:ascii="Arial" w:hAnsi="Arial" w:cs="Arial"/>
          <w:sz w:val="22"/>
          <w:szCs w:val="22"/>
        </w:rPr>
        <w:t xml:space="preserve"> Sem prejuízo de outra decisão do Presidente, </w:t>
      </w:r>
      <w:r w:rsidR="004D66B8" w:rsidRPr="00845376">
        <w:rPr>
          <w:rFonts w:ascii="Arial" w:hAnsi="Arial" w:cs="Arial"/>
          <w:sz w:val="22"/>
          <w:szCs w:val="22"/>
        </w:rPr>
        <w:t xml:space="preserve">devidamente fundamentada, </w:t>
      </w:r>
      <w:r w:rsidR="000D7AF6" w:rsidRPr="00845376">
        <w:rPr>
          <w:rFonts w:ascii="Arial" w:hAnsi="Arial" w:cs="Arial"/>
          <w:sz w:val="22"/>
          <w:szCs w:val="22"/>
        </w:rPr>
        <w:t>no tratamento dos restantes assuntos da ordem do dia, deve ser observada a seguinte metodologia:</w:t>
      </w:r>
    </w:p>
    <w:p w14:paraId="30925511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>a) Apresentação do assunto por parte do(s) proponente(s) ou, na sua ausência, pelo Presidente;</w:t>
      </w:r>
    </w:p>
    <w:p w14:paraId="78D64D28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>b) Uma primeira ronda de intervenções mediante prévia inscrição dos interessados, seguida de uma intervenção por parte do(s) proponente(s);</w:t>
      </w:r>
    </w:p>
    <w:p w14:paraId="505AEB85" w14:textId="77777777" w:rsidR="000D7AF6" w:rsidRPr="00845376" w:rsidRDefault="00383D37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c) </w:t>
      </w:r>
      <w:r w:rsidR="000D7AF6" w:rsidRPr="00845376">
        <w:rPr>
          <w:rFonts w:ascii="Arial" w:hAnsi="Arial" w:cs="Arial"/>
          <w:sz w:val="22"/>
          <w:szCs w:val="22"/>
        </w:rPr>
        <w:t>Uma segunda ronda de intervenções mediante prévia inscrição dos interessados, seguida de uma intervenção por parte do(s) proponente(s);</w:t>
      </w:r>
    </w:p>
    <w:p w14:paraId="4B0A2E0C" w14:textId="77777777" w:rsidR="000D7AF6" w:rsidRPr="00845376" w:rsidRDefault="005B69F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>d) Deliberação d</w:t>
      </w:r>
      <w:r w:rsidR="00F73C39">
        <w:rPr>
          <w:rFonts w:ascii="Arial" w:hAnsi="Arial" w:cs="Arial"/>
          <w:sz w:val="22"/>
          <w:szCs w:val="22"/>
        </w:rPr>
        <w:t>o Conselho</w:t>
      </w:r>
      <w:r w:rsidR="000D7AF6" w:rsidRPr="00845376">
        <w:rPr>
          <w:rFonts w:ascii="Arial" w:hAnsi="Arial" w:cs="Arial"/>
          <w:sz w:val="22"/>
          <w:szCs w:val="22"/>
        </w:rPr>
        <w:t>.</w:t>
      </w:r>
    </w:p>
    <w:p w14:paraId="60956F4E" w14:textId="77777777" w:rsidR="000D7AF6" w:rsidRPr="00845376" w:rsidRDefault="00CE0CB3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0D7AF6" w:rsidRPr="00845376">
        <w:rPr>
          <w:rFonts w:ascii="Arial" w:hAnsi="Arial" w:cs="Arial"/>
          <w:sz w:val="22"/>
          <w:szCs w:val="22"/>
        </w:rPr>
        <w:t xml:space="preserve">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="000D7AF6" w:rsidRPr="00845376">
        <w:rPr>
          <w:rFonts w:ascii="Arial" w:hAnsi="Arial" w:cs="Arial"/>
          <w:sz w:val="22"/>
          <w:szCs w:val="22"/>
        </w:rPr>
        <w:t xml:space="preserve"> A todo o momento da reunião, qualquer membro pode requerer a palavra para invocação do Regimento</w:t>
      </w:r>
      <w:r w:rsidR="005B69F4" w:rsidRPr="00845376">
        <w:rPr>
          <w:rFonts w:ascii="Arial" w:hAnsi="Arial" w:cs="Arial"/>
          <w:sz w:val="22"/>
          <w:szCs w:val="22"/>
        </w:rPr>
        <w:t>, dos Estatutos</w:t>
      </w:r>
      <w:r w:rsidR="00F30B06">
        <w:rPr>
          <w:rFonts w:ascii="Arial" w:hAnsi="Arial" w:cs="Arial"/>
          <w:sz w:val="22"/>
          <w:szCs w:val="22"/>
        </w:rPr>
        <w:t xml:space="preserve"> e da l</w:t>
      </w:r>
      <w:r w:rsidR="000D7AF6" w:rsidRPr="00845376">
        <w:rPr>
          <w:rFonts w:ascii="Arial" w:hAnsi="Arial" w:cs="Arial"/>
          <w:sz w:val="22"/>
          <w:szCs w:val="22"/>
        </w:rPr>
        <w:t>ei</w:t>
      </w:r>
      <w:r w:rsidR="004541F8" w:rsidRPr="00845376">
        <w:rPr>
          <w:rFonts w:ascii="Arial" w:hAnsi="Arial" w:cs="Arial"/>
          <w:sz w:val="22"/>
          <w:szCs w:val="22"/>
        </w:rPr>
        <w:t>,</w:t>
      </w:r>
      <w:r w:rsidR="000D7AF6" w:rsidRPr="00845376">
        <w:rPr>
          <w:rFonts w:ascii="Arial" w:hAnsi="Arial" w:cs="Arial"/>
          <w:sz w:val="22"/>
          <w:szCs w:val="22"/>
        </w:rPr>
        <w:t xml:space="preserve"> ou para o exercício do direito de defesa da honra.</w:t>
      </w:r>
    </w:p>
    <w:p w14:paraId="5FDBE138" w14:textId="77777777" w:rsidR="00C102A0" w:rsidRPr="00845376" w:rsidRDefault="00CE0CB3" w:rsidP="006B00DD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6B00DD" w:rsidRPr="00845376">
        <w:rPr>
          <w:rFonts w:ascii="Arial" w:hAnsi="Arial" w:cs="Arial"/>
          <w:sz w:val="22"/>
          <w:szCs w:val="22"/>
        </w:rPr>
        <w:t xml:space="preserve"> –</w:t>
      </w:r>
      <w:r w:rsidR="00DA2CD7" w:rsidRPr="00845376">
        <w:rPr>
          <w:rFonts w:ascii="Arial" w:hAnsi="Arial" w:cs="Arial"/>
          <w:sz w:val="22"/>
          <w:szCs w:val="22"/>
        </w:rPr>
        <w:t xml:space="preserve"> As reuniões d</w:t>
      </w:r>
      <w:r w:rsidR="00F73C39">
        <w:rPr>
          <w:rFonts w:ascii="Arial" w:hAnsi="Arial" w:cs="Arial"/>
          <w:sz w:val="22"/>
          <w:szCs w:val="22"/>
        </w:rPr>
        <w:t>o Conselho</w:t>
      </w:r>
      <w:r w:rsidR="00C102A0" w:rsidRPr="00845376">
        <w:rPr>
          <w:rFonts w:ascii="Arial" w:hAnsi="Arial" w:cs="Arial"/>
          <w:sz w:val="22"/>
          <w:szCs w:val="22"/>
        </w:rPr>
        <w:t xml:space="preserve"> </w:t>
      </w:r>
      <w:r w:rsidR="00DA2CD7" w:rsidRPr="00845376">
        <w:rPr>
          <w:rFonts w:ascii="Arial" w:hAnsi="Arial" w:cs="Arial"/>
          <w:sz w:val="22"/>
          <w:szCs w:val="22"/>
        </w:rPr>
        <w:t xml:space="preserve">decorrem no campo universitário para o qual forem convocadas, participando os membros que se encontrem noutros campos universitários através de videoconferência ou </w:t>
      </w:r>
      <w:r w:rsidR="00383D37" w:rsidRPr="00845376">
        <w:rPr>
          <w:rFonts w:ascii="Arial" w:hAnsi="Arial" w:cs="Arial"/>
          <w:sz w:val="22"/>
          <w:szCs w:val="22"/>
        </w:rPr>
        <w:t xml:space="preserve">utilizando </w:t>
      </w:r>
      <w:r w:rsidR="00DA2CD7" w:rsidRPr="00845376">
        <w:rPr>
          <w:rFonts w:ascii="Arial" w:hAnsi="Arial" w:cs="Arial"/>
          <w:sz w:val="22"/>
          <w:szCs w:val="22"/>
        </w:rPr>
        <w:t>um qualquer outro meio tecnológico que ofereça condições para o efeito.</w:t>
      </w:r>
    </w:p>
    <w:p w14:paraId="115C120A" w14:textId="77777777" w:rsidR="00DA2CD7" w:rsidRPr="00845376" w:rsidRDefault="00DA2CD7" w:rsidP="006B00DD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142CC44E" w14:textId="77777777" w:rsidR="000D7AF6" w:rsidRPr="00845376" w:rsidRDefault="00F8396A" w:rsidP="00CC3D8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Artigo 1</w:t>
      </w:r>
      <w:r w:rsidR="006C6A20">
        <w:rPr>
          <w:rFonts w:ascii="Arial" w:hAnsi="Arial" w:cs="Arial"/>
          <w:b/>
          <w:sz w:val="22"/>
          <w:szCs w:val="22"/>
        </w:rPr>
        <w:t>6</w:t>
      </w:r>
      <w:r w:rsidR="000D7AF6" w:rsidRPr="00845376">
        <w:rPr>
          <w:rFonts w:ascii="Arial" w:hAnsi="Arial" w:cs="Arial"/>
          <w:b/>
          <w:sz w:val="22"/>
          <w:szCs w:val="22"/>
        </w:rPr>
        <w:t>.º</w:t>
      </w:r>
    </w:p>
    <w:p w14:paraId="1473A06E" w14:textId="77777777" w:rsidR="000D7AF6" w:rsidRPr="00845376" w:rsidRDefault="000D7AF6" w:rsidP="00CC3D8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b/>
          <w:sz w:val="22"/>
          <w:szCs w:val="22"/>
        </w:rPr>
        <w:t>Duração das intervenções</w:t>
      </w:r>
    </w:p>
    <w:p w14:paraId="32DE695D" w14:textId="77777777" w:rsidR="000D7AF6" w:rsidRPr="00845376" w:rsidRDefault="000D7AF6">
      <w:pPr>
        <w:tabs>
          <w:tab w:val="left" w:leader="hyphen" w:pos="1134"/>
          <w:tab w:val="right" w:leader="hyphen" w:pos="10206"/>
        </w:tabs>
        <w:spacing w:line="360" w:lineRule="auto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1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</w:t>
      </w:r>
      <w:r w:rsidRPr="00845376">
        <w:rPr>
          <w:rFonts w:ascii="Arial" w:hAnsi="Arial" w:cs="Arial"/>
          <w:bCs/>
          <w:sz w:val="22"/>
          <w:szCs w:val="22"/>
        </w:rPr>
        <w:t>No exercício das</w:t>
      </w:r>
      <w:r w:rsidR="00A867A4" w:rsidRPr="00845376">
        <w:rPr>
          <w:rFonts w:ascii="Arial" w:hAnsi="Arial" w:cs="Arial"/>
          <w:bCs/>
          <w:sz w:val="22"/>
          <w:szCs w:val="22"/>
        </w:rPr>
        <w:t xml:space="preserve"> suas</w:t>
      </w:r>
      <w:r w:rsidRPr="00845376">
        <w:rPr>
          <w:rFonts w:ascii="Arial" w:hAnsi="Arial" w:cs="Arial"/>
          <w:bCs/>
          <w:sz w:val="22"/>
          <w:szCs w:val="22"/>
        </w:rPr>
        <w:t xml:space="preserve"> funções</w:t>
      </w:r>
      <w:r w:rsidR="00187BAC" w:rsidRPr="00845376">
        <w:rPr>
          <w:rFonts w:ascii="Arial" w:hAnsi="Arial" w:cs="Arial"/>
          <w:bCs/>
          <w:sz w:val="22"/>
          <w:szCs w:val="22"/>
        </w:rPr>
        <w:t>, o</w:t>
      </w:r>
      <w:r w:rsidRPr="00845376">
        <w:rPr>
          <w:rFonts w:ascii="Arial" w:hAnsi="Arial" w:cs="Arial"/>
          <w:bCs/>
          <w:sz w:val="22"/>
          <w:szCs w:val="22"/>
        </w:rPr>
        <w:t xml:space="preserve"> Presidente </w:t>
      </w:r>
      <w:r w:rsidR="00BC2A23" w:rsidRPr="00845376">
        <w:rPr>
          <w:rFonts w:ascii="Arial" w:hAnsi="Arial" w:cs="Arial"/>
          <w:sz w:val="22"/>
          <w:szCs w:val="22"/>
        </w:rPr>
        <w:t>d</w:t>
      </w:r>
      <w:r w:rsidR="00F73C39">
        <w:rPr>
          <w:rFonts w:ascii="Arial" w:hAnsi="Arial" w:cs="Arial"/>
          <w:sz w:val="22"/>
          <w:szCs w:val="22"/>
        </w:rPr>
        <w:t>o Conselho</w:t>
      </w:r>
      <w:r w:rsidRPr="00845376">
        <w:rPr>
          <w:rFonts w:ascii="Arial" w:hAnsi="Arial" w:cs="Arial"/>
          <w:bCs/>
          <w:sz w:val="22"/>
          <w:szCs w:val="22"/>
        </w:rPr>
        <w:t xml:space="preserve"> não está sujeito, nas suas intervenções, a qualquer limite de tempo.</w:t>
      </w:r>
    </w:p>
    <w:p w14:paraId="197CE09E" w14:textId="77777777" w:rsidR="000D7AF6" w:rsidRPr="00845376" w:rsidRDefault="000D7AF6">
      <w:pPr>
        <w:tabs>
          <w:tab w:val="left" w:leader="hyphen" w:pos="1134"/>
          <w:tab w:val="right" w:leader="hyphen" w:pos="10206"/>
        </w:tabs>
        <w:spacing w:line="360" w:lineRule="auto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845376">
        <w:rPr>
          <w:rFonts w:ascii="Arial" w:hAnsi="Arial" w:cs="Arial"/>
          <w:bCs/>
          <w:sz w:val="22"/>
          <w:szCs w:val="22"/>
        </w:rPr>
        <w:t xml:space="preserve">2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b/>
          <w:bCs/>
          <w:sz w:val="22"/>
          <w:szCs w:val="22"/>
        </w:rPr>
        <w:t xml:space="preserve"> </w:t>
      </w:r>
      <w:r w:rsidR="00383D37" w:rsidRPr="00845376">
        <w:rPr>
          <w:rFonts w:ascii="Arial" w:hAnsi="Arial" w:cs="Arial"/>
          <w:iCs/>
          <w:sz w:val="22"/>
          <w:szCs w:val="22"/>
        </w:rPr>
        <w:t>O tempo de</w:t>
      </w:r>
      <w:r w:rsidRPr="00845376">
        <w:rPr>
          <w:rFonts w:ascii="Arial" w:hAnsi="Arial" w:cs="Arial"/>
          <w:iCs/>
          <w:sz w:val="22"/>
          <w:szCs w:val="22"/>
        </w:rPr>
        <w:t xml:space="preserve"> apresentação, </w:t>
      </w:r>
      <w:r w:rsidR="004541F8" w:rsidRPr="00845376">
        <w:rPr>
          <w:rFonts w:ascii="Arial" w:hAnsi="Arial" w:cs="Arial"/>
          <w:iCs/>
          <w:sz w:val="22"/>
          <w:szCs w:val="22"/>
        </w:rPr>
        <w:t>n</w:t>
      </w:r>
      <w:r w:rsidR="00F73C39">
        <w:rPr>
          <w:rFonts w:ascii="Arial" w:hAnsi="Arial" w:cs="Arial"/>
          <w:iCs/>
          <w:sz w:val="22"/>
          <w:szCs w:val="22"/>
        </w:rPr>
        <w:t>o Conselho</w:t>
      </w:r>
      <w:r w:rsidRPr="00845376">
        <w:rPr>
          <w:rFonts w:ascii="Arial" w:hAnsi="Arial" w:cs="Arial"/>
          <w:iCs/>
          <w:sz w:val="22"/>
          <w:szCs w:val="22"/>
        </w:rPr>
        <w:t>, de qualquer informação e/ou assunto por qu</w:t>
      </w:r>
      <w:r w:rsidR="00187BAC" w:rsidRPr="00845376">
        <w:rPr>
          <w:rFonts w:ascii="Arial" w:hAnsi="Arial" w:cs="Arial"/>
          <w:iCs/>
          <w:sz w:val="22"/>
          <w:szCs w:val="22"/>
        </w:rPr>
        <w:t>em o propôs para a ordem do dia</w:t>
      </w:r>
      <w:r w:rsidRPr="00845376">
        <w:rPr>
          <w:rFonts w:ascii="Arial" w:hAnsi="Arial" w:cs="Arial"/>
          <w:iCs/>
          <w:sz w:val="22"/>
          <w:szCs w:val="22"/>
        </w:rPr>
        <w:t xml:space="preserve"> </w:t>
      </w:r>
      <w:r w:rsidR="00433CE7" w:rsidRPr="00845376">
        <w:rPr>
          <w:rFonts w:ascii="Arial" w:hAnsi="Arial" w:cs="Arial"/>
          <w:iCs/>
          <w:sz w:val="22"/>
          <w:szCs w:val="22"/>
        </w:rPr>
        <w:t>será fixado pelo Presidente.</w:t>
      </w:r>
    </w:p>
    <w:p w14:paraId="66C1B9FB" w14:textId="77777777" w:rsidR="000D7AF6" w:rsidRPr="00845376" w:rsidRDefault="000D7AF6">
      <w:pPr>
        <w:tabs>
          <w:tab w:val="left" w:leader="hyphen" w:pos="1134"/>
          <w:tab w:val="right" w:leader="hyphen" w:pos="10206"/>
        </w:tabs>
        <w:spacing w:line="360" w:lineRule="auto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845376">
        <w:rPr>
          <w:rFonts w:ascii="Arial" w:hAnsi="Arial" w:cs="Arial"/>
          <w:bCs/>
          <w:sz w:val="22"/>
          <w:szCs w:val="22"/>
        </w:rPr>
        <w:lastRenderedPageBreak/>
        <w:t xml:space="preserve">3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bCs/>
          <w:sz w:val="22"/>
          <w:szCs w:val="22"/>
        </w:rPr>
        <w:t xml:space="preserve"> Cada intervenção de um qualquer membro </w:t>
      </w:r>
      <w:r w:rsidR="004541F8" w:rsidRPr="00845376">
        <w:rPr>
          <w:rFonts w:ascii="Arial" w:hAnsi="Arial" w:cs="Arial"/>
          <w:bCs/>
          <w:sz w:val="22"/>
          <w:szCs w:val="22"/>
        </w:rPr>
        <w:t>d</w:t>
      </w:r>
      <w:r w:rsidR="00F73C39">
        <w:rPr>
          <w:rFonts w:ascii="Arial" w:hAnsi="Arial" w:cs="Arial"/>
          <w:bCs/>
          <w:sz w:val="22"/>
          <w:szCs w:val="22"/>
        </w:rPr>
        <w:t>o Conselho</w:t>
      </w:r>
      <w:r w:rsidR="00BC2A23" w:rsidRPr="00845376">
        <w:rPr>
          <w:rFonts w:ascii="Arial" w:hAnsi="Arial" w:cs="Arial"/>
          <w:bCs/>
          <w:sz w:val="22"/>
          <w:szCs w:val="22"/>
        </w:rPr>
        <w:t xml:space="preserve"> </w:t>
      </w:r>
      <w:r w:rsidRPr="00845376">
        <w:rPr>
          <w:rFonts w:ascii="Arial" w:hAnsi="Arial" w:cs="Arial"/>
          <w:bCs/>
          <w:sz w:val="22"/>
          <w:szCs w:val="22"/>
        </w:rPr>
        <w:t xml:space="preserve">sobre um </w:t>
      </w:r>
      <w:r w:rsidR="00C50400" w:rsidRPr="00845376">
        <w:rPr>
          <w:rFonts w:ascii="Arial" w:hAnsi="Arial" w:cs="Arial"/>
          <w:bCs/>
          <w:sz w:val="22"/>
          <w:szCs w:val="22"/>
        </w:rPr>
        <w:t>qualquer assunto em discussão</w:t>
      </w:r>
      <w:r w:rsidRPr="00845376">
        <w:rPr>
          <w:rFonts w:ascii="Arial" w:hAnsi="Arial" w:cs="Arial"/>
          <w:bCs/>
          <w:sz w:val="22"/>
          <w:szCs w:val="22"/>
        </w:rPr>
        <w:t xml:space="preserve"> não pode exceder os três minutos.</w:t>
      </w:r>
    </w:p>
    <w:p w14:paraId="3108AEF2" w14:textId="77777777" w:rsidR="000D7AF6" w:rsidRPr="00F8396A" w:rsidRDefault="000D7AF6">
      <w:pPr>
        <w:tabs>
          <w:tab w:val="left" w:leader="hyphen" w:pos="1134"/>
          <w:tab w:val="right" w:leader="hyphen" w:pos="10206"/>
        </w:tabs>
        <w:spacing w:line="360" w:lineRule="auto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845376">
        <w:rPr>
          <w:rFonts w:ascii="Arial" w:hAnsi="Arial" w:cs="Arial"/>
          <w:bCs/>
          <w:sz w:val="22"/>
          <w:szCs w:val="22"/>
        </w:rPr>
        <w:t xml:space="preserve">4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bCs/>
          <w:sz w:val="22"/>
          <w:szCs w:val="22"/>
        </w:rPr>
        <w:t xml:space="preserve"> Os esclarecimentos a prestar pelo proponente do assunto em debate, não pode exceder </w:t>
      </w:r>
      <w:r w:rsidR="00C50400" w:rsidRPr="00845376">
        <w:rPr>
          <w:rFonts w:ascii="Arial" w:hAnsi="Arial" w:cs="Arial"/>
          <w:bCs/>
          <w:sz w:val="22"/>
          <w:szCs w:val="22"/>
        </w:rPr>
        <w:t>metade do</w:t>
      </w:r>
      <w:r w:rsidRPr="00845376">
        <w:rPr>
          <w:rFonts w:ascii="Arial" w:hAnsi="Arial" w:cs="Arial"/>
          <w:bCs/>
          <w:sz w:val="22"/>
          <w:szCs w:val="22"/>
        </w:rPr>
        <w:t xml:space="preserve"> </w:t>
      </w:r>
      <w:r w:rsidRPr="00F8396A">
        <w:rPr>
          <w:rFonts w:ascii="Arial" w:hAnsi="Arial" w:cs="Arial"/>
          <w:bCs/>
          <w:sz w:val="22"/>
          <w:szCs w:val="22"/>
        </w:rPr>
        <w:t>tempo utilizado pelos diferentes membros d</w:t>
      </w:r>
      <w:r w:rsidR="00F73C39" w:rsidRPr="00F8396A">
        <w:rPr>
          <w:rFonts w:ascii="Arial" w:hAnsi="Arial" w:cs="Arial"/>
          <w:bCs/>
          <w:sz w:val="22"/>
          <w:szCs w:val="22"/>
        </w:rPr>
        <w:t>o Conselho</w:t>
      </w:r>
      <w:r w:rsidR="00C50400" w:rsidRPr="00F8396A">
        <w:rPr>
          <w:rFonts w:ascii="Arial" w:hAnsi="Arial" w:cs="Arial"/>
          <w:bCs/>
          <w:sz w:val="22"/>
          <w:szCs w:val="22"/>
        </w:rPr>
        <w:t xml:space="preserve"> que intervenham </w:t>
      </w:r>
      <w:r w:rsidRPr="00F8396A">
        <w:rPr>
          <w:rFonts w:ascii="Arial" w:hAnsi="Arial" w:cs="Arial"/>
          <w:bCs/>
          <w:sz w:val="22"/>
          <w:szCs w:val="22"/>
        </w:rPr>
        <w:t>nos termos do número anterior.</w:t>
      </w:r>
    </w:p>
    <w:p w14:paraId="352C4ECF" w14:textId="77777777" w:rsidR="000D7AF6" w:rsidRPr="00845376" w:rsidRDefault="000D7AF6">
      <w:pPr>
        <w:tabs>
          <w:tab w:val="left" w:leader="hyphen" w:pos="1134"/>
          <w:tab w:val="right" w:leader="hyphen" w:pos="10206"/>
        </w:tabs>
        <w:spacing w:line="360" w:lineRule="auto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F8396A">
        <w:rPr>
          <w:rFonts w:ascii="Arial" w:hAnsi="Arial" w:cs="Arial"/>
          <w:bCs/>
          <w:sz w:val="22"/>
          <w:szCs w:val="22"/>
        </w:rPr>
        <w:t xml:space="preserve">5 </w:t>
      </w:r>
      <w:r w:rsidR="00960F9F" w:rsidRPr="00F8396A">
        <w:rPr>
          <w:rFonts w:ascii="Arial" w:hAnsi="Arial" w:cs="Arial"/>
          <w:sz w:val="22"/>
          <w:szCs w:val="22"/>
        </w:rPr>
        <w:t>–</w:t>
      </w:r>
      <w:r w:rsidRPr="00F8396A">
        <w:rPr>
          <w:rFonts w:ascii="Arial" w:hAnsi="Arial" w:cs="Arial"/>
          <w:bCs/>
          <w:sz w:val="22"/>
          <w:szCs w:val="22"/>
        </w:rPr>
        <w:t xml:space="preserve"> Quando se trate de </w:t>
      </w:r>
      <w:r w:rsidR="00151E8A" w:rsidRPr="00F8396A">
        <w:rPr>
          <w:rFonts w:ascii="Arial" w:hAnsi="Arial" w:cs="Arial"/>
          <w:bCs/>
          <w:sz w:val="22"/>
          <w:szCs w:val="22"/>
        </w:rPr>
        <w:t xml:space="preserve">um elemento da reitoria ou de </w:t>
      </w:r>
      <w:r w:rsidRPr="00F8396A">
        <w:rPr>
          <w:rFonts w:ascii="Arial" w:hAnsi="Arial" w:cs="Arial"/>
          <w:bCs/>
          <w:sz w:val="22"/>
          <w:szCs w:val="22"/>
        </w:rPr>
        <w:t>personalidade convidada</w:t>
      </w:r>
      <w:r w:rsidR="00F8396A" w:rsidRPr="00F8396A">
        <w:rPr>
          <w:rFonts w:ascii="Arial" w:hAnsi="Arial" w:cs="Arial"/>
          <w:bCs/>
          <w:sz w:val="22"/>
          <w:szCs w:val="22"/>
        </w:rPr>
        <w:t xml:space="preserve"> nos termos do n.º 4</w:t>
      </w:r>
      <w:r w:rsidR="004541F8" w:rsidRPr="00F8396A">
        <w:rPr>
          <w:rFonts w:ascii="Arial" w:hAnsi="Arial" w:cs="Arial"/>
          <w:bCs/>
          <w:sz w:val="22"/>
          <w:szCs w:val="22"/>
        </w:rPr>
        <w:t xml:space="preserve"> do artigo anterior</w:t>
      </w:r>
      <w:r w:rsidRPr="00F8396A">
        <w:rPr>
          <w:rFonts w:ascii="Arial" w:hAnsi="Arial" w:cs="Arial"/>
          <w:iCs/>
          <w:sz w:val="22"/>
          <w:szCs w:val="22"/>
        </w:rPr>
        <w:t>, o seu tempo de intervenção será fixado</w:t>
      </w:r>
      <w:r w:rsidR="00187BAC" w:rsidRPr="00F8396A">
        <w:rPr>
          <w:rFonts w:ascii="Arial" w:hAnsi="Arial" w:cs="Arial"/>
          <w:iCs/>
          <w:sz w:val="22"/>
          <w:szCs w:val="22"/>
        </w:rPr>
        <w:t xml:space="preserve"> pelo Presidente</w:t>
      </w:r>
      <w:r w:rsidR="00433CE7" w:rsidRPr="00F8396A">
        <w:rPr>
          <w:rFonts w:ascii="Arial" w:hAnsi="Arial" w:cs="Arial"/>
          <w:iCs/>
          <w:sz w:val="22"/>
          <w:szCs w:val="22"/>
        </w:rPr>
        <w:t>.</w:t>
      </w:r>
    </w:p>
    <w:p w14:paraId="7FD82D51" w14:textId="77777777" w:rsidR="00304248" w:rsidRPr="00845376" w:rsidRDefault="00304248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34F7FA1" w14:textId="77777777" w:rsidR="000D7AF6" w:rsidRPr="00845376" w:rsidRDefault="006C6A20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Artigo 17</w:t>
      </w:r>
      <w:r w:rsidR="000D7AF6" w:rsidRPr="00845376">
        <w:rPr>
          <w:rFonts w:ascii="Arial" w:hAnsi="Arial" w:cs="Arial"/>
          <w:b/>
          <w:sz w:val="22"/>
          <w:szCs w:val="22"/>
        </w:rPr>
        <w:t>.º</w:t>
      </w:r>
    </w:p>
    <w:p w14:paraId="3BDFF910" w14:textId="77777777" w:rsidR="000D7AF6" w:rsidRPr="00845376" w:rsidRDefault="000D7AF6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45376">
        <w:rPr>
          <w:rFonts w:ascii="Arial" w:hAnsi="Arial" w:cs="Arial"/>
          <w:b/>
          <w:bCs/>
          <w:sz w:val="22"/>
          <w:szCs w:val="22"/>
        </w:rPr>
        <w:t>Votações</w:t>
      </w:r>
    </w:p>
    <w:p w14:paraId="1A62AFC9" w14:textId="77777777" w:rsidR="00A456E3" w:rsidRDefault="000D7AF6" w:rsidP="00E1488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45376">
        <w:rPr>
          <w:rFonts w:ascii="Arial" w:hAnsi="Arial" w:cs="Arial"/>
          <w:sz w:val="22"/>
          <w:szCs w:val="22"/>
        </w:rPr>
        <w:t xml:space="preserve">1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</w:t>
      </w:r>
      <w:r w:rsidR="00A456E3" w:rsidRPr="00845376">
        <w:rPr>
          <w:rFonts w:ascii="Arial" w:eastAsiaTheme="minorHAnsi" w:hAnsi="Arial" w:cs="Arial"/>
          <w:sz w:val="22"/>
          <w:szCs w:val="22"/>
          <w:lang w:eastAsia="en-US"/>
        </w:rPr>
        <w:t>As deliberações são tomadas por maioria absoluta</w:t>
      </w:r>
      <w:r w:rsidR="000A5218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 dos </w:t>
      </w:r>
      <w:r w:rsidR="00593397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votos dos </w:t>
      </w:r>
      <w:r w:rsidR="000A5218" w:rsidRPr="00845376">
        <w:rPr>
          <w:rFonts w:ascii="Arial" w:eastAsiaTheme="minorHAnsi" w:hAnsi="Arial" w:cs="Arial"/>
          <w:sz w:val="22"/>
          <w:szCs w:val="22"/>
          <w:lang w:eastAsia="en-US"/>
        </w:rPr>
        <w:t>membros presentes na reunião</w:t>
      </w:r>
      <w:r w:rsidR="00A456E3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, salvo nos casos </w:t>
      </w:r>
      <w:r w:rsidR="00E14889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em que </w:t>
      </w:r>
      <w:r w:rsidR="00593397" w:rsidRPr="00845376">
        <w:rPr>
          <w:rFonts w:ascii="Arial" w:eastAsiaTheme="minorHAnsi" w:hAnsi="Arial" w:cs="Arial"/>
          <w:sz w:val="22"/>
          <w:szCs w:val="22"/>
          <w:lang w:eastAsia="en-US"/>
        </w:rPr>
        <w:t>por disposiç</w:t>
      </w:r>
      <w:r w:rsidR="000612E2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ão legal, </w:t>
      </w:r>
      <w:r w:rsidR="00593397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estatutária </w:t>
      </w:r>
      <w:r w:rsidR="000612E2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ou regulamentar </w:t>
      </w:r>
      <w:r w:rsidR="00A456E3" w:rsidRPr="00845376">
        <w:rPr>
          <w:rFonts w:ascii="Arial" w:eastAsiaTheme="minorHAnsi" w:hAnsi="Arial" w:cs="Arial"/>
          <w:sz w:val="22"/>
          <w:szCs w:val="22"/>
          <w:lang w:eastAsia="en-US"/>
        </w:rPr>
        <w:t>se exija</w:t>
      </w:r>
      <w:r w:rsidR="00593397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 maioria qualificada, ou seja</w:t>
      </w:r>
      <w:r w:rsidR="00F63D82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 suficiente</w:t>
      </w:r>
      <w:r w:rsidR="00E14889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456E3" w:rsidRPr="00845376">
        <w:rPr>
          <w:rFonts w:ascii="Arial" w:eastAsiaTheme="minorHAnsi" w:hAnsi="Arial" w:cs="Arial"/>
          <w:sz w:val="22"/>
          <w:szCs w:val="22"/>
          <w:lang w:eastAsia="en-US"/>
        </w:rPr>
        <w:t>maioria relativa.</w:t>
      </w:r>
    </w:p>
    <w:p w14:paraId="56FE64BF" w14:textId="77777777" w:rsidR="006671EA" w:rsidRPr="00744A59" w:rsidRDefault="006671EA" w:rsidP="006671EA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671EA">
        <w:rPr>
          <w:rFonts w:ascii="Arial" w:eastAsiaTheme="minorHAnsi" w:hAnsi="Arial" w:cs="Arial"/>
          <w:sz w:val="22"/>
          <w:szCs w:val="22"/>
          <w:lang w:eastAsia="en-US"/>
        </w:rPr>
        <w:t>2 – Conforme dispõe o artigo 30.º do CPA, não são permitidas abstenções sempre que estejam em causa deliberações de caráter consultivo.</w:t>
      </w:r>
    </w:p>
    <w:p w14:paraId="786BCC19" w14:textId="77777777" w:rsidR="00D133C6" w:rsidRPr="00845376" w:rsidRDefault="006671EA" w:rsidP="00E1488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3</w:t>
      </w:r>
      <w:r w:rsidR="00D133C6" w:rsidRPr="00151E8A">
        <w:rPr>
          <w:rFonts w:ascii="Arial" w:eastAsiaTheme="minorHAnsi" w:hAnsi="Arial" w:cs="Arial"/>
          <w:sz w:val="22"/>
          <w:szCs w:val="22"/>
          <w:lang w:eastAsia="en-US"/>
        </w:rPr>
        <w:t xml:space="preserve"> - Com exceção para os casos </w:t>
      </w:r>
      <w:r w:rsidR="00B02CA9" w:rsidRPr="00151E8A">
        <w:rPr>
          <w:rFonts w:ascii="Arial" w:eastAsiaTheme="minorHAnsi" w:hAnsi="Arial" w:cs="Arial"/>
          <w:sz w:val="22"/>
          <w:szCs w:val="22"/>
          <w:lang w:eastAsia="en-US"/>
        </w:rPr>
        <w:t xml:space="preserve">estatutariamente </w:t>
      </w:r>
      <w:r w:rsidR="00D133C6" w:rsidRPr="00151E8A">
        <w:rPr>
          <w:rFonts w:ascii="Arial" w:eastAsiaTheme="minorHAnsi" w:hAnsi="Arial" w:cs="Arial"/>
          <w:sz w:val="22"/>
          <w:szCs w:val="22"/>
          <w:lang w:eastAsia="en-US"/>
        </w:rPr>
        <w:t>previstos, não é permitido o voto por correspondência.</w:t>
      </w:r>
      <w:r w:rsidR="002D709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5A81DDAE" w14:textId="77777777" w:rsidR="000D7AF6" w:rsidRPr="00845376" w:rsidRDefault="006671EA" w:rsidP="00F56FB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0D7AF6" w:rsidRPr="00845376">
        <w:rPr>
          <w:rFonts w:ascii="Arial" w:hAnsi="Arial" w:cs="Arial"/>
          <w:sz w:val="22"/>
          <w:szCs w:val="22"/>
        </w:rPr>
        <w:t xml:space="preserve">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="000D7AF6" w:rsidRPr="00845376">
        <w:rPr>
          <w:rFonts w:ascii="Arial" w:hAnsi="Arial" w:cs="Arial"/>
          <w:sz w:val="22"/>
          <w:szCs w:val="22"/>
        </w:rPr>
        <w:t xml:space="preserve"> As </w:t>
      </w:r>
      <w:r w:rsidR="006B00DD" w:rsidRPr="00845376">
        <w:rPr>
          <w:rFonts w:ascii="Arial" w:hAnsi="Arial" w:cs="Arial"/>
          <w:sz w:val="22"/>
          <w:szCs w:val="22"/>
        </w:rPr>
        <w:t>deliberações</w:t>
      </w:r>
      <w:r w:rsidR="000D7AF6" w:rsidRPr="00845376">
        <w:rPr>
          <w:rFonts w:ascii="Arial" w:hAnsi="Arial" w:cs="Arial"/>
          <w:sz w:val="22"/>
          <w:szCs w:val="22"/>
        </w:rPr>
        <w:t xml:space="preserve"> que envolvam </w:t>
      </w:r>
      <w:r w:rsidR="002F1421" w:rsidRPr="00845376">
        <w:rPr>
          <w:rFonts w:ascii="Arial" w:hAnsi="Arial" w:cs="Arial"/>
          <w:sz w:val="22"/>
          <w:szCs w:val="22"/>
        </w:rPr>
        <w:t xml:space="preserve">um </w:t>
      </w:r>
      <w:r w:rsidR="00F56FBB" w:rsidRPr="00845376">
        <w:rPr>
          <w:rFonts w:ascii="Arial" w:hAnsi="Arial" w:cs="Arial"/>
          <w:sz w:val="22"/>
          <w:szCs w:val="22"/>
        </w:rPr>
        <w:t>juízo de valor</w:t>
      </w:r>
      <w:r w:rsidR="000D7AF6" w:rsidRPr="00845376">
        <w:rPr>
          <w:rFonts w:ascii="Arial" w:hAnsi="Arial" w:cs="Arial"/>
          <w:sz w:val="22"/>
          <w:szCs w:val="22"/>
        </w:rPr>
        <w:t xml:space="preserve"> </w:t>
      </w:r>
      <w:r w:rsidR="00F56FBB" w:rsidRPr="00845376">
        <w:rPr>
          <w:rFonts w:ascii="Arial" w:hAnsi="Arial" w:cs="Arial"/>
          <w:sz w:val="22"/>
          <w:szCs w:val="22"/>
        </w:rPr>
        <w:t xml:space="preserve">sobre comportamentos ou </w:t>
      </w:r>
      <w:r w:rsidR="000D7AF6" w:rsidRPr="00845376">
        <w:rPr>
          <w:rFonts w:ascii="Arial" w:hAnsi="Arial" w:cs="Arial"/>
          <w:sz w:val="22"/>
          <w:szCs w:val="22"/>
        </w:rPr>
        <w:t>qualidades de pessoa</w:t>
      </w:r>
      <w:r w:rsidR="006B00DD" w:rsidRPr="00845376">
        <w:rPr>
          <w:rFonts w:ascii="Arial" w:hAnsi="Arial" w:cs="Arial"/>
          <w:sz w:val="22"/>
          <w:szCs w:val="22"/>
        </w:rPr>
        <w:t>s,</w:t>
      </w:r>
      <w:r w:rsidR="000D7AF6" w:rsidRPr="00845376">
        <w:rPr>
          <w:rFonts w:ascii="Arial" w:hAnsi="Arial" w:cs="Arial"/>
          <w:sz w:val="22"/>
          <w:szCs w:val="22"/>
        </w:rPr>
        <w:t xml:space="preserve"> são sempre tomadas por escrutínio secreto, </w:t>
      </w:r>
      <w:r w:rsidR="00F56FBB" w:rsidRPr="00845376">
        <w:rPr>
          <w:rFonts w:ascii="Arial" w:eastAsiaTheme="minorHAnsi" w:hAnsi="Arial" w:cs="Arial"/>
          <w:sz w:val="22"/>
          <w:szCs w:val="22"/>
          <w:lang w:eastAsia="en-US"/>
        </w:rPr>
        <w:t xml:space="preserve">devendo o Presidente, em caso de dúvida fundada, determinar que seja essa a forma para a votação. </w:t>
      </w:r>
      <w:r w:rsidR="00F56FBB" w:rsidRPr="00845376">
        <w:rPr>
          <w:rFonts w:ascii="Arial" w:hAnsi="Arial" w:cs="Arial"/>
          <w:sz w:val="22"/>
          <w:szCs w:val="22"/>
        </w:rPr>
        <w:t>A</w:t>
      </w:r>
      <w:r w:rsidR="000D7AF6" w:rsidRPr="00845376">
        <w:rPr>
          <w:rFonts w:ascii="Arial" w:hAnsi="Arial" w:cs="Arial"/>
          <w:sz w:val="22"/>
          <w:szCs w:val="22"/>
        </w:rPr>
        <w:t xml:space="preserve">s restantes votações, salvo disposição em contrário, </w:t>
      </w:r>
      <w:r w:rsidR="00F56FBB" w:rsidRPr="00845376">
        <w:rPr>
          <w:rFonts w:ascii="Arial" w:hAnsi="Arial" w:cs="Arial"/>
          <w:sz w:val="22"/>
          <w:szCs w:val="22"/>
        </w:rPr>
        <w:t xml:space="preserve">são </w:t>
      </w:r>
      <w:r w:rsidR="000D7AF6" w:rsidRPr="00845376">
        <w:rPr>
          <w:rFonts w:ascii="Arial" w:hAnsi="Arial" w:cs="Arial"/>
          <w:sz w:val="22"/>
          <w:szCs w:val="22"/>
        </w:rPr>
        <w:t>realizadas por votação nominal, devendo votar primeiro os vogais e, por fim, o Presidente.</w:t>
      </w:r>
    </w:p>
    <w:p w14:paraId="43224D21" w14:textId="77777777" w:rsidR="00F77286" w:rsidRPr="00845376" w:rsidRDefault="006671EA" w:rsidP="00F56FB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30815" w:rsidRPr="00845376">
        <w:rPr>
          <w:rFonts w:ascii="Arial" w:hAnsi="Arial" w:cs="Arial"/>
          <w:sz w:val="22"/>
          <w:szCs w:val="22"/>
        </w:rPr>
        <w:t xml:space="preserve"> – No caso em que as votações por escrutínio secreto envolvam a participação de membros que se encontr</w:t>
      </w:r>
      <w:r w:rsidR="00F77286" w:rsidRPr="00845376">
        <w:rPr>
          <w:rFonts w:ascii="Arial" w:hAnsi="Arial" w:cs="Arial"/>
          <w:sz w:val="22"/>
          <w:szCs w:val="22"/>
        </w:rPr>
        <w:t>e</w:t>
      </w:r>
      <w:r w:rsidR="00F30815" w:rsidRPr="00845376">
        <w:rPr>
          <w:rFonts w:ascii="Arial" w:hAnsi="Arial" w:cs="Arial"/>
          <w:sz w:val="22"/>
          <w:szCs w:val="22"/>
        </w:rPr>
        <w:t xml:space="preserve">m num campo universitário diferente daquele para o qual a reunião foi convocada, </w:t>
      </w:r>
      <w:r w:rsidR="00F77286" w:rsidRPr="00845376">
        <w:rPr>
          <w:rFonts w:ascii="Arial" w:hAnsi="Arial" w:cs="Arial"/>
          <w:sz w:val="22"/>
          <w:szCs w:val="22"/>
        </w:rPr>
        <w:t>serão consideradas</w:t>
      </w:r>
      <w:r w:rsidR="00F30815" w:rsidRPr="00845376">
        <w:rPr>
          <w:rFonts w:ascii="Arial" w:hAnsi="Arial" w:cs="Arial"/>
          <w:sz w:val="22"/>
          <w:szCs w:val="22"/>
        </w:rPr>
        <w:t xml:space="preserve"> tantas urnas quantos os campos em causa</w:t>
      </w:r>
      <w:r w:rsidR="00F77286" w:rsidRPr="00845376">
        <w:rPr>
          <w:rFonts w:ascii="Arial" w:hAnsi="Arial" w:cs="Arial"/>
          <w:sz w:val="22"/>
          <w:szCs w:val="22"/>
        </w:rPr>
        <w:t>.</w:t>
      </w:r>
    </w:p>
    <w:p w14:paraId="15F5BA91" w14:textId="77777777" w:rsidR="00F30815" w:rsidRPr="00845376" w:rsidRDefault="006671EA" w:rsidP="00F56FB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77286" w:rsidRPr="00845376">
        <w:rPr>
          <w:rFonts w:ascii="Arial" w:hAnsi="Arial" w:cs="Arial"/>
          <w:sz w:val="22"/>
          <w:szCs w:val="22"/>
        </w:rPr>
        <w:t xml:space="preserve"> – A contagem em simultâneo dos votos nos diferentes campos universitários carece da aceitação da totalidade dos membros presentes na reunião, mediante votação prévia.</w:t>
      </w:r>
    </w:p>
    <w:p w14:paraId="0F02FC69" w14:textId="77777777" w:rsidR="00EB5D6B" w:rsidRPr="00845376" w:rsidRDefault="006671EA" w:rsidP="00EB5D6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77286" w:rsidRPr="00845376">
        <w:rPr>
          <w:rFonts w:ascii="Arial" w:hAnsi="Arial" w:cs="Arial"/>
          <w:sz w:val="22"/>
          <w:szCs w:val="22"/>
        </w:rPr>
        <w:t xml:space="preserve"> – Caso não haja unanimidade para os efeitos referidos no </w:t>
      </w:r>
      <w:r w:rsidR="00EB5D6B" w:rsidRPr="00845376">
        <w:rPr>
          <w:rFonts w:ascii="Arial" w:hAnsi="Arial" w:cs="Arial"/>
          <w:sz w:val="22"/>
          <w:szCs w:val="22"/>
        </w:rPr>
        <w:t>número</w:t>
      </w:r>
      <w:r w:rsidR="00F77286" w:rsidRPr="00845376">
        <w:rPr>
          <w:rFonts w:ascii="Arial" w:hAnsi="Arial" w:cs="Arial"/>
          <w:sz w:val="22"/>
          <w:szCs w:val="22"/>
        </w:rPr>
        <w:t xml:space="preserve"> anterior a reunião é suspensa pelo Presidente que determinará o seu reatamento no prazo estritamente necessário para </w:t>
      </w:r>
      <w:r w:rsidR="00EB5D6B" w:rsidRPr="00845376">
        <w:rPr>
          <w:rFonts w:ascii="Arial" w:hAnsi="Arial" w:cs="Arial"/>
          <w:sz w:val="22"/>
          <w:szCs w:val="22"/>
        </w:rPr>
        <w:t>a receção dos votos provenientes dos campos universitários em causa.</w:t>
      </w:r>
    </w:p>
    <w:p w14:paraId="0099F04F" w14:textId="77777777" w:rsidR="000D7AF6" w:rsidRPr="00845376" w:rsidRDefault="006671EA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0D7AF6" w:rsidRPr="00845376">
        <w:rPr>
          <w:rFonts w:ascii="Arial" w:hAnsi="Arial" w:cs="Arial"/>
          <w:sz w:val="22"/>
          <w:szCs w:val="22"/>
        </w:rPr>
        <w:t xml:space="preserve">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="000D7AF6" w:rsidRPr="00845376">
        <w:rPr>
          <w:rFonts w:ascii="Arial" w:hAnsi="Arial" w:cs="Arial"/>
          <w:sz w:val="22"/>
          <w:szCs w:val="22"/>
        </w:rPr>
        <w:t xml:space="preserve"> Quando seja exigível maioria absoluta e esta não se forme, nem se verifique empate, procede-se imediatamente a nova votação</w:t>
      </w:r>
      <w:r w:rsidR="002F1421" w:rsidRPr="00845376">
        <w:rPr>
          <w:rFonts w:ascii="Arial" w:hAnsi="Arial" w:cs="Arial"/>
          <w:sz w:val="22"/>
          <w:szCs w:val="22"/>
        </w:rPr>
        <w:t>. S</w:t>
      </w:r>
      <w:r w:rsidR="000D7AF6" w:rsidRPr="00845376">
        <w:rPr>
          <w:rFonts w:ascii="Arial" w:hAnsi="Arial" w:cs="Arial"/>
          <w:sz w:val="22"/>
          <w:szCs w:val="22"/>
        </w:rPr>
        <w:t>e aquela situação se mantiver, adia-se a deliberação para a reunião seguinte, na qual a maioria simples é suficiente.</w:t>
      </w:r>
    </w:p>
    <w:p w14:paraId="2CA4C7F7" w14:textId="77777777" w:rsidR="000D7AF6" w:rsidRPr="00845376" w:rsidRDefault="006671EA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0D7AF6" w:rsidRPr="00845376">
        <w:rPr>
          <w:rFonts w:ascii="Arial" w:hAnsi="Arial" w:cs="Arial"/>
          <w:sz w:val="22"/>
          <w:szCs w:val="22"/>
        </w:rPr>
        <w:t xml:space="preserve">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="000D7AF6" w:rsidRPr="00845376">
        <w:rPr>
          <w:rFonts w:ascii="Arial" w:hAnsi="Arial" w:cs="Arial"/>
          <w:sz w:val="22"/>
          <w:szCs w:val="22"/>
        </w:rPr>
        <w:t xml:space="preserve"> Em caso de empate na votação, o Presidente tem voto de qualidade, ou, sendo caso disso, de desempate, salvo se a votação se tiver efetuado por escrutínio secreto.</w:t>
      </w:r>
    </w:p>
    <w:p w14:paraId="48980A39" w14:textId="77777777" w:rsidR="000D7AF6" w:rsidRPr="00845376" w:rsidRDefault="006671EA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10</w:t>
      </w:r>
      <w:r w:rsidR="000D7AF6" w:rsidRPr="00845376">
        <w:rPr>
          <w:rFonts w:ascii="Arial" w:hAnsi="Arial" w:cs="Arial"/>
          <w:sz w:val="22"/>
          <w:szCs w:val="22"/>
        </w:rPr>
        <w:t xml:space="preserve">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="000D7AF6" w:rsidRPr="00845376">
        <w:rPr>
          <w:rFonts w:ascii="Arial" w:hAnsi="Arial" w:cs="Arial"/>
          <w:sz w:val="22"/>
          <w:szCs w:val="22"/>
        </w:rPr>
        <w:t xml:space="preserve"> Havendo empate em votação por escrutínio secreto, procede-se imediatamente a nova votação</w:t>
      </w:r>
      <w:r w:rsidR="002F1421" w:rsidRPr="00845376">
        <w:rPr>
          <w:rFonts w:ascii="Arial" w:hAnsi="Arial" w:cs="Arial"/>
          <w:sz w:val="22"/>
          <w:szCs w:val="22"/>
        </w:rPr>
        <w:t>. S</w:t>
      </w:r>
      <w:r w:rsidR="000D7AF6" w:rsidRPr="00845376">
        <w:rPr>
          <w:rFonts w:ascii="Arial" w:hAnsi="Arial" w:cs="Arial"/>
          <w:sz w:val="22"/>
          <w:szCs w:val="22"/>
        </w:rPr>
        <w:t>e o empate se mantiver, adia-se a deliberação para a reunião seguinte.</w:t>
      </w:r>
    </w:p>
    <w:p w14:paraId="0BCD1A98" w14:textId="77777777" w:rsidR="000D7AF6" w:rsidRPr="00845376" w:rsidRDefault="006671EA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0D7AF6" w:rsidRPr="00845376">
        <w:rPr>
          <w:rFonts w:ascii="Arial" w:hAnsi="Arial" w:cs="Arial"/>
          <w:sz w:val="22"/>
          <w:szCs w:val="22"/>
        </w:rPr>
        <w:t xml:space="preserve">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="000D7AF6" w:rsidRPr="00845376">
        <w:rPr>
          <w:rFonts w:ascii="Arial" w:hAnsi="Arial" w:cs="Arial"/>
          <w:sz w:val="22"/>
          <w:szCs w:val="22"/>
        </w:rPr>
        <w:t xml:space="preserve"> Se, na primeira votação da reunião seguinte, se mantiver o empate, procede-se a votação nominal, na qual a maioria simples é suficiente.</w:t>
      </w:r>
    </w:p>
    <w:p w14:paraId="5681E7F9" w14:textId="77777777" w:rsidR="000D7AF6" w:rsidRPr="00845376" w:rsidRDefault="006671EA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0D7AF6" w:rsidRPr="00845376">
        <w:rPr>
          <w:rFonts w:ascii="Arial" w:hAnsi="Arial" w:cs="Arial"/>
          <w:sz w:val="22"/>
          <w:szCs w:val="22"/>
        </w:rPr>
        <w:t xml:space="preserve">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="000D7AF6" w:rsidRPr="00845376">
        <w:rPr>
          <w:rFonts w:ascii="Arial" w:hAnsi="Arial" w:cs="Arial"/>
          <w:sz w:val="22"/>
          <w:szCs w:val="22"/>
        </w:rPr>
        <w:t xml:space="preserve"> Quando exigida, a fundamentação das deliberações tomadas por escrutínio secreto </w:t>
      </w:r>
      <w:r w:rsidR="000612E2" w:rsidRPr="00845376">
        <w:rPr>
          <w:rFonts w:ascii="Arial" w:hAnsi="Arial" w:cs="Arial"/>
          <w:sz w:val="22"/>
          <w:szCs w:val="22"/>
        </w:rPr>
        <w:t>é</w:t>
      </w:r>
      <w:r w:rsidR="000D7AF6" w:rsidRPr="00845376">
        <w:rPr>
          <w:rFonts w:ascii="Arial" w:hAnsi="Arial" w:cs="Arial"/>
          <w:sz w:val="22"/>
          <w:szCs w:val="22"/>
        </w:rPr>
        <w:t xml:space="preserve"> feita pelo Presidente após a votação, tendo presente a discussão que a tiver precedido.</w:t>
      </w:r>
    </w:p>
    <w:p w14:paraId="50AD227C" w14:textId="77777777" w:rsidR="00304248" w:rsidRPr="00845376" w:rsidRDefault="00304248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D10BF86" w14:textId="77777777" w:rsidR="000D7AF6" w:rsidRPr="00845376" w:rsidRDefault="006C6A20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Artigo 18</w:t>
      </w:r>
      <w:r w:rsidR="000D7AF6" w:rsidRPr="00845376">
        <w:rPr>
          <w:rFonts w:ascii="Arial" w:hAnsi="Arial" w:cs="Arial"/>
          <w:b/>
          <w:sz w:val="22"/>
          <w:szCs w:val="22"/>
        </w:rPr>
        <w:t>.º</w:t>
      </w:r>
    </w:p>
    <w:p w14:paraId="26902E4E" w14:textId="77777777" w:rsidR="000D7AF6" w:rsidRPr="00845376" w:rsidRDefault="000D7AF6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45376">
        <w:rPr>
          <w:rFonts w:ascii="Arial" w:hAnsi="Arial" w:cs="Arial"/>
          <w:b/>
          <w:bCs/>
          <w:sz w:val="22"/>
          <w:szCs w:val="22"/>
        </w:rPr>
        <w:t>Atas</w:t>
      </w:r>
    </w:p>
    <w:p w14:paraId="044D29C6" w14:textId="77777777" w:rsidR="00BD69D4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1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De cada reunião será lavrada ata, que conterá um resumo de tudo o que nela tiver ocorrido e seja relevante para o conhecimento e a apreciação da legalidade das deliberações tomadas, indicando, designadamente, a data e o local da reunião, os membros presentes, </w:t>
      </w:r>
      <w:r w:rsidR="00B2646B" w:rsidRPr="00845376">
        <w:rPr>
          <w:rFonts w:ascii="Arial" w:hAnsi="Arial" w:cs="Arial"/>
          <w:sz w:val="22"/>
          <w:szCs w:val="22"/>
        </w:rPr>
        <w:t xml:space="preserve">incluindo a especificação das ausências, justificações e eventuais substituições, </w:t>
      </w:r>
      <w:r w:rsidRPr="00845376">
        <w:rPr>
          <w:rFonts w:ascii="Arial" w:hAnsi="Arial" w:cs="Arial"/>
          <w:sz w:val="22"/>
          <w:szCs w:val="22"/>
        </w:rPr>
        <w:t xml:space="preserve">a ordem do dia, os assuntos apreciados, as deliberações tomadas e a forma e o resultado das respetivas votações, </w:t>
      </w:r>
      <w:r w:rsidR="00276357" w:rsidRPr="00845376">
        <w:rPr>
          <w:rFonts w:ascii="Arial" w:hAnsi="Arial" w:cs="Arial"/>
          <w:sz w:val="22"/>
          <w:szCs w:val="22"/>
        </w:rPr>
        <w:t xml:space="preserve">e </w:t>
      </w:r>
      <w:r w:rsidRPr="00845376">
        <w:rPr>
          <w:rFonts w:ascii="Arial" w:hAnsi="Arial" w:cs="Arial"/>
          <w:sz w:val="22"/>
          <w:szCs w:val="22"/>
        </w:rPr>
        <w:t xml:space="preserve">as decisões do Presidente, </w:t>
      </w:r>
      <w:r w:rsidR="002F1421" w:rsidRPr="00845376">
        <w:rPr>
          <w:rFonts w:ascii="Arial" w:hAnsi="Arial" w:cs="Arial"/>
          <w:sz w:val="22"/>
          <w:szCs w:val="22"/>
        </w:rPr>
        <w:t>bem como</w:t>
      </w:r>
      <w:r w:rsidRPr="00845376">
        <w:rPr>
          <w:rFonts w:ascii="Arial" w:hAnsi="Arial" w:cs="Arial"/>
          <w:sz w:val="22"/>
          <w:szCs w:val="22"/>
        </w:rPr>
        <w:t xml:space="preserve"> as declarações de voto, quando as houver.</w:t>
      </w:r>
    </w:p>
    <w:p w14:paraId="1F4856B1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2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As atas são lavradas pelo Secretário e postas à aprovação dos membros no início da reunião seguinte ou, sempr</w:t>
      </w:r>
      <w:r w:rsidR="00CC3D8A" w:rsidRPr="00845376">
        <w:rPr>
          <w:rFonts w:ascii="Arial" w:hAnsi="Arial" w:cs="Arial"/>
          <w:sz w:val="22"/>
          <w:szCs w:val="22"/>
        </w:rPr>
        <w:t>e que assim seja deliberado pel</w:t>
      </w:r>
      <w:r w:rsidR="00F73C39">
        <w:rPr>
          <w:rFonts w:ascii="Arial" w:hAnsi="Arial" w:cs="Arial"/>
          <w:sz w:val="22"/>
          <w:szCs w:val="22"/>
        </w:rPr>
        <w:t>o Conselho</w:t>
      </w:r>
      <w:r w:rsidRPr="00845376">
        <w:rPr>
          <w:rFonts w:ascii="Arial" w:hAnsi="Arial" w:cs="Arial"/>
          <w:sz w:val="22"/>
          <w:szCs w:val="22"/>
        </w:rPr>
        <w:t>, no</w:t>
      </w:r>
      <w:r w:rsidR="00C55B1A" w:rsidRPr="00845376">
        <w:rPr>
          <w:rFonts w:ascii="Arial" w:hAnsi="Arial" w:cs="Arial"/>
          <w:sz w:val="22"/>
          <w:szCs w:val="22"/>
        </w:rPr>
        <w:t xml:space="preserve"> final da reunião a que respeita</w:t>
      </w:r>
      <w:r w:rsidRPr="00845376">
        <w:rPr>
          <w:rFonts w:ascii="Arial" w:hAnsi="Arial" w:cs="Arial"/>
          <w:sz w:val="22"/>
          <w:szCs w:val="22"/>
        </w:rPr>
        <w:t xml:space="preserve">m, sendo assinadas, após a </w:t>
      </w:r>
      <w:r w:rsidR="00C55B1A" w:rsidRPr="00845376">
        <w:rPr>
          <w:rFonts w:ascii="Arial" w:hAnsi="Arial" w:cs="Arial"/>
          <w:sz w:val="22"/>
          <w:szCs w:val="22"/>
        </w:rPr>
        <w:t xml:space="preserve">sua </w:t>
      </w:r>
      <w:r w:rsidRPr="00845376">
        <w:rPr>
          <w:rFonts w:ascii="Arial" w:hAnsi="Arial" w:cs="Arial"/>
          <w:sz w:val="22"/>
          <w:szCs w:val="22"/>
        </w:rPr>
        <w:t>aprovação, pelo Presidente e pelo Secretário.</w:t>
      </w:r>
    </w:p>
    <w:p w14:paraId="35327BE6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3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Nos casos em que o órgão assim o delibere, a ata poderá ser aprovada</w:t>
      </w:r>
      <w:r w:rsidR="00CC3D8A" w:rsidRPr="00845376">
        <w:rPr>
          <w:rFonts w:ascii="Arial" w:hAnsi="Arial" w:cs="Arial"/>
          <w:sz w:val="22"/>
          <w:szCs w:val="22"/>
        </w:rPr>
        <w:t xml:space="preserve"> na reunião a que disser respeito</w:t>
      </w:r>
      <w:r w:rsidR="00872F9F" w:rsidRPr="00845376">
        <w:rPr>
          <w:rFonts w:ascii="Arial" w:hAnsi="Arial" w:cs="Arial"/>
          <w:sz w:val="22"/>
          <w:szCs w:val="22"/>
        </w:rPr>
        <w:t>,</w:t>
      </w:r>
      <w:r w:rsidRPr="00845376">
        <w:rPr>
          <w:rFonts w:ascii="Arial" w:hAnsi="Arial" w:cs="Arial"/>
          <w:sz w:val="22"/>
          <w:szCs w:val="22"/>
        </w:rPr>
        <w:t xml:space="preserve"> </w:t>
      </w:r>
      <w:r w:rsidR="00844848" w:rsidRPr="00845376">
        <w:rPr>
          <w:rFonts w:ascii="Arial" w:hAnsi="Arial" w:cs="Arial"/>
          <w:sz w:val="22"/>
          <w:szCs w:val="22"/>
        </w:rPr>
        <w:t xml:space="preserve">mas </w:t>
      </w:r>
      <w:r w:rsidRPr="00845376">
        <w:rPr>
          <w:rFonts w:ascii="Arial" w:hAnsi="Arial" w:cs="Arial"/>
          <w:sz w:val="22"/>
          <w:szCs w:val="22"/>
        </w:rPr>
        <w:t>em minut</w:t>
      </w:r>
      <w:r w:rsidR="00844848" w:rsidRPr="00845376">
        <w:rPr>
          <w:rFonts w:ascii="Arial" w:hAnsi="Arial" w:cs="Arial"/>
          <w:sz w:val="22"/>
          <w:szCs w:val="22"/>
        </w:rPr>
        <w:t>a sintética</w:t>
      </w:r>
      <w:r w:rsidRPr="00845376">
        <w:rPr>
          <w:rFonts w:ascii="Arial" w:hAnsi="Arial" w:cs="Arial"/>
          <w:sz w:val="22"/>
          <w:szCs w:val="22"/>
        </w:rPr>
        <w:t>, devendo ser depois transcrita com maior concretização e novamente submetida a aprovação.</w:t>
      </w:r>
    </w:p>
    <w:p w14:paraId="6CC7F7D9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4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="00872F9F" w:rsidRPr="00845376">
        <w:rPr>
          <w:rFonts w:ascii="Arial" w:hAnsi="Arial" w:cs="Arial"/>
          <w:sz w:val="22"/>
          <w:szCs w:val="22"/>
        </w:rPr>
        <w:t xml:space="preserve"> As deliberações d</w:t>
      </w:r>
      <w:r w:rsidR="00F73C39">
        <w:rPr>
          <w:rFonts w:ascii="Arial" w:hAnsi="Arial" w:cs="Arial"/>
          <w:sz w:val="22"/>
          <w:szCs w:val="22"/>
        </w:rPr>
        <w:t>o Conselho</w:t>
      </w:r>
      <w:r w:rsidRPr="00845376">
        <w:rPr>
          <w:rFonts w:ascii="Arial" w:hAnsi="Arial" w:cs="Arial"/>
          <w:sz w:val="22"/>
          <w:szCs w:val="22"/>
        </w:rPr>
        <w:t xml:space="preserve"> só </w:t>
      </w:r>
      <w:r w:rsidR="00852F15" w:rsidRPr="00845376">
        <w:rPr>
          <w:rFonts w:ascii="Arial" w:hAnsi="Arial" w:cs="Arial"/>
          <w:sz w:val="22"/>
          <w:szCs w:val="22"/>
        </w:rPr>
        <w:t>adquirem</w:t>
      </w:r>
      <w:r w:rsidRPr="00845376">
        <w:rPr>
          <w:rFonts w:ascii="Arial" w:hAnsi="Arial" w:cs="Arial"/>
          <w:sz w:val="22"/>
          <w:szCs w:val="22"/>
        </w:rPr>
        <w:t xml:space="preserve"> eficácia depois de aprovadas as respetivas atas ou depois de assinadas as minutas, nos termos do</w:t>
      </w:r>
      <w:r w:rsidR="003F1C1C" w:rsidRPr="00845376">
        <w:rPr>
          <w:rFonts w:ascii="Arial" w:hAnsi="Arial" w:cs="Arial"/>
          <w:sz w:val="22"/>
          <w:szCs w:val="22"/>
        </w:rPr>
        <w:t>s</w:t>
      </w:r>
      <w:r w:rsidRPr="00845376">
        <w:rPr>
          <w:rFonts w:ascii="Arial" w:hAnsi="Arial" w:cs="Arial"/>
          <w:sz w:val="22"/>
          <w:szCs w:val="22"/>
        </w:rPr>
        <w:t xml:space="preserve"> número</w:t>
      </w:r>
      <w:r w:rsidR="003F1C1C" w:rsidRPr="00845376">
        <w:rPr>
          <w:rFonts w:ascii="Arial" w:hAnsi="Arial" w:cs="Arial"/>
          <w:sz w:val="22"/>
          <w:szCs w:val="22"/>
        </w:rPr>
        <w:t>s</w:t>
      </w:r>
      <w:r w:rsidRPr="00845376">
        <w:rPr>
          <w:rFonts w:ascii="Arial" w:hAnsi="Arial" w:cs="Arial"/>
          <w:sz w:val="22"/>
          <w:szCs w:val="22"/>
        </w:rPr>
        <w:t xml:space="preserve"> anterior</w:t>
      </w:r>
      <w:r w:rsidR="003F1C1C" w:rsidRPr="00845376">
        <w:rPr>
          <w:rFonts w:ascii="Arial" w:hAnsi="Arial" w:cs="Arial"/>
          <w:sz w:val="22"/>
          <w:szCs w:val="22"/>
        </w:rPr>
        <w:t>es</w:t>
      </w:r>
      <w:r w:rsidR="00BA3B1A" w:rsidRPr="00845376">
        <w:rPr>
          <w:rFonts w:ascii="Arial" w:hAnsi="Arial" w:cs="Arial"/>
          <w:sz w:val="22"/>
          <w:szCs w:val="22"/>
        </w:rPr>
        <w:t>,</w:t>
      </w:r>
      <w:r w:rsidRPr="00845376">
        <w:rPr>
          <w:rFonts w:ascii="Arial" w:hAnsi="Arial" w:cs="Arial"/>
          <w:sz w:val="22"/>
          <w:szCs w:val="22"/>
        </w:rPr>
        <w:t xml:space="preserve"> e a eficácia das deliberações constantes da minuta cessa se a ata da mesma reunião não as reproduzir.</w:t>
      </w:r>
    </w:p>
    <w:p w14:paraId="4E7C431B" w14:textId="2E52BC24" w:rsidR="000D7AF6" w:rsidRPr="00845376" w:rsidRDefault="000D7AF6" w:rsidP="00693CA2">
      <w:pPr>
        <w:autoSpaceDE w:val="0"/>
        <w:autoSpaceDN w:val="0"/>
        <w:adjustRightInd w:val="0"/>
        <w:spacing w:line="360" w:lineRule="auto"/>
        <w:ind w:left="38" w:firstLine="246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5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Os membros </w:t>
      </w:r>
      <w:r w:rsidR="00525D17" w:rsidRPr="00845376">
        <w:rPr>
          <w:rFonts w:ascii="Arial" w:hAnsi="Arial" w:cs="Arial"/>
          <w:sz w:val="22"/>
          <w:szCs w:val="22"/>
        </w:rPr>
        <w:t>d</w:t>
      </w:r>
      <w:r w:rsidR="00F73C39">
        <w:rPr>
          <w:rFonts w:ascii="Arial" w:hAnsi="Arial" w:cs="Arial"/>
          <w:sz w:val="22"/>
          <w:szCs w:val="22"/>
        </w:rPr>
        <w:t>o Conselho</w:t>
      </w:r>
      <w:r w:rsidR="00872F9F" w:rsidRPr="00845376">
        <w:rPr>
          <w:rFonts w:ascii="Arial" w:hAnsi="Arial" w:cs="Arial"/>
          <w:sz w:val="22"/>
          <w:szCs w:val="22"/>
        </w:rPr>
        <w:t xml:space="preserve"> </w:t>
      </w:r>
      <w:r w:rsidRPr="00845376">
        <w:rPr>
          <w:rFonts w:ascii="Arial" w:hAnsi="Arial" w:cs="Arial"/>
          <w:sz w:val="22"/>
          <w:szCs w:val="22"/>
        </w:rPr>
        <w:t xml:space="preserve">podem fazer constar da ata o seu voto de vencido, enunciando as razões que o justifiquem, desde que </w:t>
      </w:r>
      <w:r w:rsidR="003F1C1C" w:rsidRPr="00845376">
        <w:rPr>
          <w:rFonts w:ascii="Arial" w:hAnsi="Arial" w:cs="Arial"/>
          <w:sz w:val="22"/>
          <w:szCs w:val="22"/>
        </w:rPr>
        <w:t xml:space="preserve">seja logo </w:t>
      </w:r>
      <w:r w:rsidRPr="00845376">
        <w:rPr>
          <w:rFonts w:ascii="Arial" w:hAnsi="Arial" w:cs="Arial"/>
          <w:sz w:val="22"/>
          <w:szCs w:val="22"/>
        </w:rPr>
        <w:t xml:space="preserve">anunciada a intenção </w:t>
      </w:r>
      <w:r w:rsidR="003F1C1C" w:rsidRPr="00845376">
        <w:rPr>
          <w:rFonts w:ascii="Arial" w:hAnsi="Arial" w:cs="Arial"/>
          <w:sz w:val="22"/>
          <w:szCs w:val="22"/>
        </w:rPr>
        <w:t>de o fazer</w:t>
      </w:r>
      <w:r w:rsidRPr="00C649B4">
        <w:rPr>
          <w:rFonts w:ascii="Arial" w:hAnsi="Arial" w:cs="Arial"/>
          <w:sz w:val="22"/>
          <w:szCs w:val="22"/>
        </w:rPr>
        <w:t xml:space="preserve">, devendo o mesmo ser apresentado até </w:t>
      </w:r>
      <w:r w:rsidR="00A14185" w:rsidRPr="00C649B4">
        <w:rPr>
          <w:rFonts w:ascii="Arial" w:hAnsi="Arial" w:cs="Arial"/>
          <w:sz w:val="22"/>
          <w:szCs w:val="22"/>
        </w:rPr>
        <w:t xml:space="preserve">24 horas, </w:t>
      </w:r>
      <w:r w:rsidR="00872F9F" w:rsidRPr="00C649B4">
        <w:rPr>
          <w:rFonts w:ascii="Arial" w:hAnsi="Arial" w:cs="Arial"/>
          <w:sz w:val="22"/>
          <w:szCs w:val="22"/>
        </w:rPr>
        <w:t>ao fim</w:t>
      </w:r>
      <w:r w:rsidRPr="00C649B4">
        <w:rPr>
          <w:rFonts w:ascii="Arial" w:hAnsi="Arial" w:cs="Arial"/>
          <w:sz w:val="22"/>
          <w:szCs w:val="22"/>
        </w:rPr>
        <w:t xml:space="preserve"> da reunião a que respeite.</w:t>
      </w:r>
    </w:p>
    <w:p w14:paraId="102745A4" w14:textId="77777777" w:rsidR="000D7AF6" w:rsidRPr="00845376" w:rsidRDefault="000D7AF6">
      <w:pPr>
        <w:pStyle w:val="NormalWeb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auto"/>
          <w:sz w:val="22"/>
          <w:szCs w:val="22"/>
        </w:rPr>
      </w:pPr>
      <w:r w:rsidRPr="00845376">
        <w:rPr>
          <w:rFonts w:ascii="Arial" w:hAnsi="Arial" w:cs="Arial"/>
          <w:color w:val="auto"/>
          <w:sz w:val="22"/>
          <w:szCs w:val="22"/>
        </w:rPr>
        <w:t xml:space="preserve">6 </w:t>
      </w:r>
      <w:r w:rsidR="00960F9F" w:rsidRPr="00845376">
        <w:rPr>
          <w:rFonts w:ascii="Arial" w:hAnsi="Arial" w:cs="Arial"/>
          <w:color w:val="auto"/>
          <w:sz w:val="22"/>
          <w:szCs w:val="22"/>
        </w:rPr>
        <w:t>–</w:t>
      </w:r>
      <w:r w:rsidRPr="00845376">
        <w:rPr>
          <w:rFonts w:ascii="Arial" w:hAnsi="Arial" w:cs="Arial"/>
          <w:color w:val="auto"/>
          <w:sz w:val="22"/>
          <w:szCs w:val="22"/>
        </w:rPr>
        <w:t xml:space="preserve"> Aqueles que ficarem vencidos na deliberação tomada e fizerem registo da respetiva declaração de voto na ata ficam isentos da responsabilidade que daquela eventualmente resulte.</w:t>
      </w:r>
    </w:p>
    <w:p w14:paraId="4DA76E75" w14:textId="77777777" w:rsidR="000D7AF6" w:rsidRPr="00845376" w:rsidRDefault="000D7AF6">
      <w:pPr>
        <w:pStyle w:val="NormalWeb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auto"/>
          <w:sz w:val="22"/>
          <w:szCs w:val="22"/>
        </w:rPr>
      </w:pPr>
      <w:r w:rsidRPr="00845376">
        <w:rPr>
          <w:rFonts w:ascii="Arial" w:hAnsi="Arial" w:cs="Arial"/>
          <w:color w:val="auto"/>
          <w:sz w:val="22"/>
          <w:szCs w:val="22"/>
        </w:rPr>
        <w:t xml:space="preserve">7 </w:t>
      </w:r>
      <w:r w:rsidR="00960F9F" w:rsidRPr="00845376">
        <w:rPr>
          <w:rFonts w:ascii="Arial" w:hAnsi="Arial" w:cs="Arial"/>
          <w:color w:val="auto"/>
          <w:sz w:val="22"/>
          <w:szCs w:val="22"/>
        </w:rPr>
        <w:t>–</w:t>
      </w:r>
      <w:r w:rsidRPr="00845376">
        <w:rPr>
          <w:rFonts w:ascii="Arial" w:hAnsi="Arial" w:cs="Arial"/>
          <w:color w:val="auto"/>
          <w:sz w:val="22"/>
          <w:szCs w:val="22"/>
        </w:rPr>
        <w:t xml:space="preserve"> Quando se trate de pareceres a dar a outros órgãos, as deliberações </w:t>
      </w:r>
      <w:r w:rsidR="00525D17" w:rsidRPr="00845376">
        <w:rPr>
          <w:rFonts w:ascii="Arial" w:hAnsi="Arial" w:cs="Arial"/>
          <w:sz w:val="22"/>
          <w:szCs w:val="22"/>
        </w:rPr>
        <w:t>d</w:t>
      </w:r>
      <w:r w:rsidR="00F73C39">
        <w:rPr>
          <w:rFonts w:ascii="Arial" w:hAnsi="Arial" w:cs="Arial"/>
          <w:sz w:val="22"/>
          <w:szCs w:val="22"/>
        </w:rPr>
        <w:t>o Conselho</w:t>
      </w:r>
      <w:r w:rsidR="00872F9F" w:rsidRPr="00845376">
        <w:rPr>
          <w:rFonts w:ascii="Arial" w:hAnsi="Arial" w:cs="Arial"/>
          <w:sz w:val="22"/>
          <w:szCs w:val="22"/>
        </w:rPr>
        <w:t xml:space="preserve"> </w:t>
      </w:r>
      <w:r w:rsidRPr="00845376">
        <w:rPr>
          <w:rFonts w:ascii="Arial" w:hAnsi="Arial" w:cs="Arial"/>
          <w:color w:val="auto"/>
          <w:sz w:val="22"/>
          <w:szCs w:val="22"/>
        </w:rPr>
        <w:t>serão sempre acompanhadas das declarações de voto apresentadas.</w:t>
      </w:r>
    </w:p>
    <w:p w14:paraId="2B455C17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8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Os membros têm ainda o direito de requerer a transcrição integral na respetiva ata de qualquer intervenção sua, quando entreguem versão escrita após a respetiva leitura.</w:t>
      </w:r>
    </w:p>
    <w:p w14:paraId="1EEAB32D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9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Não participam na aprovação da ata os membros que não tenham estado presentes na reunião a que ela respeita.</w:t>
      </w:r>
    </w:p>
    <w:p w14:paraId="2CE89081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lastRenderedPageBreak/>
        <w:t xml:space="preserve">10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O conjunto das atas é autuado e paginado de modo a facilitar a sucessiva inclusão das novas atas e a impedir o seu extravio.</w:t>
      </w:r>
    </w:p>
    <w:p w14:paraId="70FC5F74" w14:textId="77777777" w:rsidR="00525D17" w:rsidRPr="00845376" w:rsidRDefault="00525D17" w:rsidP="00525D1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E6E6FE" w14:textId="77777777" w:rsidR="000F5D2D" w:rsidRPr="00845376" w:rsidRDefault="006C6A20" w:rsidP="000F5D2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Artigo 19</w:t>
      </w:r>
      <w:r w:rsidR="000F5D2D" w:rsidRPr="00845376">
        <w:rPr>
          <w:rFonts w:ascii="Arial" w:hAnsi="Arial" w:cs="Arial"/>
          <w:b/>
          <w:sz w:val="22"/>
          <w:szCs w:val="22"/>
        </w:rPr>
        <w:t>.º</w:t>
      </w:r>
    </w:p>
    <w:p w14:paraId="61386FDE" w14:textId="77777777" w:rsidR="000F5D2D" w:rsidRPr="00845376" w:rsidRDefault="000F5D2D" w:rsidP="000F5D2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45376">
        <w:rPr>
          <w:rFonts w:ascii="Arial" w:hAnsi="Arial" w:cs="Arial"/>
          <w:b/>
          <w:sz w:val="22"/>
          <w:szCs w:val="22"/>
        </w:rPr>
        <w:t>Disponibilização de informação</w:t>
      </w:r>
    </w:p>
    <w:p w14:paraId="4D28906F" w14:textId="77777777" w:rsidR="000F5D2D" w:rsidRPr="00845376" w:rsidRDefault="000F5D2D" w:rsidP="00525D1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>A informação relativa às reuniões d</w:t>
      </w:r>
      <w:r w:rsidR="00F73C39">
        <w:rPr>
          <w:rFonts w:ascii="Arial" w:hAnsi="Arial" w:cs="Arial"/>
          <w:sz w:val="22"/>
          <w:szCs w:val="22"/>
        </w:rPr>
        <w:t>o Conselho</w:t>
      </w:r>
      <w:r w:rsidRPr="00845376">
        <w:rPr>
          <w:rFonts w:ascii="Arial" w:hAnsi="Arial" w:cs="Arial"/>
          <w:sz w:val="22"/>
          <w:szCs w:val="22"/>
        </w:rPr>
        <w:t xml:space="preserve">, incluindo convocatória, ordem do dia, documentação de apoio e atas, é disponibilizada a todos os membros do órgão diretamente, por correio eletrónico ou através de </w:t>
      </w:r>
      <w:r w:rsidR="003E59F1" w:rsidRPr="00845376">
        <w:rPr>
          <w:rFonts w:ascii="Arial" w:hAnsi="Arial" w:cs="Arial"/>
          <w:sz w:val="22"/>
          <w:szCs w:val="22"/>
        </w:rPr>
        <w:t>qualquer outro meio digital ou</w:t>
      </w:r>
      <w:r w:rsidRPr="00845376">
        <w:rPr>
          <w:rFonts w:ascii="Arial" w:hAnsi="Arial" w:cs="Arial"/>
          <w:sz w:val="22"/>
          <w:szCs w:val="22"/>
        </w:rPr>
        <w:t xml:space="preserve"> plataforma tecnológica de acesso restrito</w:t>
      </w:r>
      <w:r w:rsidR="00ED3CEE" w:rsidRPr="00845376">
        <w:rPr>
          <w:rFonts w:ascii="Arial" w:hAnsi="Arial" w:cs="Arial"/>
          <w:sz w:val="22"/>
          <w:szCs w:val="22"/>
        </w:rPr>
        <w:t>.</w:t>
      </w:r>
    </w:p>
    <w:p w14:paraId="2839C4AC" w14:textId="77777777" w:rsidR="000F5D2D" w:rsidRPr="00845376" w:rsidRDefault="000F5D2D" w:rsidP="00525D1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3AC5DD" w14:textId="77777777" w:rsidR="000D7AF6" w:rsidRPr="00845376" w:rsidRDefault="006C6A20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Artigo 20</w:t>
      </w:r>
      <w:r w:rsidR="000D7AF6" w:rsidRPr="00845376">
        <w:rPr>
          <w:rFonts w:ascii="Arial" w:hAnsi="Arial" w:cs="Arial"/>
          <w:b/>
          <w:sz w:val="22"/>
          <w:szCs w:val="22"/>
        </w:rPr>
        <w:t>.º</w:t>
      </w:r>
    </w:p>
    <w:p w14:paraId="28C57EC9" w14:textId="77777777" w:rsidR="000D7AF6" w:rsidRPr="00845376" w:rsidRDefault="000D7AF6" w:rsidP="00693C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45376">
        <w:rPr>
          <w:rFonts w:ascii="Arial" w:hAnsi="Arial" w:cs="Arial"/>
          <w:b/>
          <w:sz w:val="22"/>
          <w:szCs w:val="22"/>
        </w:rPr>
        <w:t>Dias úteis e contagem dos prazos</w:t>
      </w:r>
    </w:p>
    <w:p w14:paraId="3B9DB425" w14:textId="77777777" w:rsidR="000D7AF6" w:rsidRPr="00845376" w:rsidRDefault="000D7AF6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1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Sempre que estejam em causa dias úteis, são estes considerados como os existentes em Ponta Delgada, Angra do Heroísmo e Horta.</w:t>
      </w:r>
      <w:r w:rsidR="00065FB4">
        <w:rPr>
          <w:rFonts w:ascii="Arial" w:hAnsi="Arial" w:cs="Arial"/>
          <w:sz w:val="22"/>
          <w:szCs w:val="22"/>
        </w:rPr>
        <w:t xml:space="preserve"> </w:t>
      </w:r>
    </w:p>
    <w:p w14:paraId="2C14C217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2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Na contagem dos prazos aplica-se o</w:t>
      </w:r>
      <w:r w:rsidR="00525D17" w:rsidRPr="00845376">
        <w:rPr>
          <w:rFonts w:ascii="Arial" w:hAnsi="Arial" w:cs="Arial"/>
          <w:sz w:val="22"/>
          <w:szCs w:val="22"/>
        </w:rPr>
        <w:t xml:space="preserve"> disposto no artigo 87.º do CPA</w:t>
      </w:r>
      <w:r w:rsidR="000A42FE" w:rsidRPr="00845376">
        <w:rPr>
          <w:rFonts w:ascii="Arial" w:hAnsi="Arial" w:cs="Arial"/>
          <w:sz w:val="22"/>
          <w:szCs w:val="22"/>
        </w:rPr>
        <w:t>, designadamente:</w:t>
      </w:r>
    </w:p>
    <w:p w14:paraId="3366AD3F" w14:textId="77777777" w:rsidR="000A42FE" w:rsidRPr="00845376" w:rsidRDefault="000A42FE" w:rsidP="000A42F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>a) O prazo começa a correr independentemente de quaisquer formalidades;</w:t>
      </w:r>
    </w:p>
    <w:p w14:paraId="051108E8" w14:textId="77777777" w:rsidR="000A42FE" w:rsidRPr="00845376" w:rsidRDefault="000A42FE" w:rsidP="000A42F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>b) Não se inclui na contagem o dia em que ocorra o evento a partir do qual o prazo começa a correr;</w:t>
      </w:r>
    </w:p>
    <w:p w14:paraId="798F568A" w14:textId="77777777" w:rsidR="000A42FE" w:rsidRPr="00845376" w:rsidRDefault="000A42FE" w:rsidP="000A42F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>c) O prazo fixado suspende-se nos sábados, domingos e feriados;</w:t>
      </w:r>
    </w:p>
    <w:p w14:paraId="0AF7D70F" w14:textId="77777777" w:rsidR="000A42FE" w:rsidRPr="0064484A" w:rsidRDefault="000A42FE" w:rsidP="000A42F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d) Na contagem dos prazos legalmente fixados em mais de seis meses, incluem-se os sábados, </w:t>
      </w:r>
      <w:r w:rsidRPr="0064484A">
        <w:rPr>
          <w:rFonts w:ascii="Arial" w:hAnsi="Arial" w:cs="Arial"/>
          <w:sz w:val="22"/>
          <w:szCs w:val="22"/>
        </w:rPr>
        <w:t>domingos e feriados;</w:t>
      </w:r>
    </w:p>
    <w:p w14:paraId="610215B7" w14:textId="77777777" w:rsidR="000A42FE" w:rsidRPr="0064484A" w:rsidRDefault="000A42FE" w:rsidP="000A42F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64484A">
        <w:rPr>
          <w:rFonts w:ascii="Arial" w:hAnsi="Arial" w:cs="Arial"/>
          <w:sz w:val="22"/>
          <w:szCs w:val="22"/>
        </w:rPr>
        <w:t>e) É havido como prazo de um ou dois dias o designado, respetivamente, por 24 ou 48 horas.</w:t>
      </w:r>
    </w:p>
    <w:p w14:paraId="28080152" w14:textId="77777777" w:rsidR="00603822" w:rsidRPr="009C79D2" w:rsidRDefault="00603822" w:rsidP="0060382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9C79D2">
        <w:rPr>
          <w:rFonts w:ascii="Arial" w:hAnsi="Arial" w:cs="Arial"/>
          <w:sz w:val="22"/>
          <w:szCs w:val="22"/>
        </w:rPr>
        <w:t>f) O termo do prazo que coincida com dia em que o serviço perante o qual deva ser praticado o ato não esteja aberto ao público, ou não funcione durante o período normal, transfere-se para o primeiro dia útil seguinte;</w:t>
      </w:r>
    </w:p>
    <w:p w14:paraId="56277995" w14:textId="77777777" w:rsidR="00603822" w:rsidRPr="00603822" w:rsidRDefault="00603822" w:rsidP="0060382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9C79D2">
        <w:rPr>
          <w:rFonts w:ascii="Arial" w:hAnsi="Arial" w:cs="Arial"/>
          <w:sz w:val="22"/>
          <w:szCs w:val="22"/>
        </w:rPr>
        <w:t>g) Considera-se que o serviço não está aberto ao público quando for concedida tolerância de ponto, total ou parcial.</w:t>
      </w:r>
    </w:p>
    <w:p w14:paraId="43703E51" w14:textId="77777777" w:rsidR="000A42FE" w:rsidRPr="00845376" w:rsidRDefault="000A42FE" w:rsidP="000A42F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44138690" w14:textId="77777777" w:rsidR="000D7AF6" w:rsidRPr="00845376" w:rsidRDefault="000D7AF6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45376">
        <w:rPr>
          <w:rFonts w:ascii="Arial" w:hAnsi="Arial" w:cs="Arial"/>
          <w:b/>
          <w:sz w:val="22"/>
          <w:szCs w:val="22"/>
        </w:rPr>
        <w:t xml:space="preserve">Artigo </w:t>
      </w:r>
      <w:r w:rsidR="006C6A20">
        <w:rPr>
          <w:rFonts w:ascii="Arial" w:hAnsi="Arial" w:cs="Arial"/>
          <w:b/>
          <w:sz w:val="22"/>
          <w:szCs w:val="22"/>
        </w:rPr>
        <w:t>21</w:t>
      </w:r>
      <w:r w:rsidRPr="00845376">
        <w:rPr>
          <w:rFonts w:ascii="Arial" w:hAnsi="Arial" w:cs="Arial"/>
          <w:b/>
          <w:sz w:val="22"/>
          <w:szCs w:val="22"/>
        </w:rPr>
        <w:t>.º</w:t>
      </w:r>
    </w:p>
    <w:p w14:paraId="3C1E13AF" w14:textId="77777777" w:rsidR="000D7AF6" w:rsidRPr="00845376" w:rsidRDefault="000D7AF6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45376">
        <w:rPr>
          <w:rFonts w:ascii="Arial" w:hAnsi="Arial" w:cs="Arial"/>
          <w:b/>
          <w:bCs/>
          <w:sz w:val="22"/>
          <w:szCs w:val="22"/>
        </w:rPr>
        <w:t>Integração de lacunas</w:t>
      </w:r>
    </w:p>
    <w:p w14:paraId="68E60474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>A integração de lacunas do presente Regimento é efetuada nos termos do artigo 10.º do Código Civil.</w:t>
      </w:r>
    </w:p>
    <w:p w14:paraId="5B45B4D9" w14:textId="77777777" w:rsidR="00ED3CEE" w:rsidRPr="00845376" w:rsidRDefault="00ED3CEE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C37D974" w14:textId="77777777" w:rsidR="000D7AF6" w:rsidRPr="00845376" w:rsidRDefault="000D7AF6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45376">
        <w:rPr>
          <w:rFonts w:ascii="Arial" w:hAnsi="Arial" w:cs="Arial"/>
          <w:b/>
          <w:sz w:val="22"/>
          <w:szCs w:val="22"/>
        </w:rPr>
        <w:t xml:space="preserve">Artigo </w:t>
      </w:r>
      <w:r w:rsidR="006C6A20">
        <w:rPr>
          <w:rFonts w:ascii="Arial" w:hAnsi="Arial" w:cs="Arial"/>
          <w:b/>
          <w:sz w:val="22"/>
          <w:szCs w:val="22"/>
        </w:rPr>
        <w:t>22</w:t>
      </w:r>
      <w:r w:rsidRPr="00845376">
        <w:rPr>
          <w:rFonts w:ascii="Arial" w:hAnsi="Arial" w:cs="Arial"/>
          <w:b/>
          <w:sz w:val="22"/>
          <w:szCs w:val="22"/>
        </w:rPr>
        <w:t>.º</w:t>
      </w:r>
    </w:p>
    <w:p w14:paraId="259DEAD8" w14:textId="77777777" w:rsidR="000D7AF6" w:rsidRPr="00845376" w:rsidRDefault="000D7AF6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45376">
        <w:rPr>
          <w:rFonts w:ascii="Arial" w:hAnsi="Arial" w:cs="Arial"/>
          <w:b/>
          <w:bCs/>
          <w:sz w:val="22"/>
          <w:szCs w:val="22"/>
        </w:rPr>
        <w:t>Alteração</w:t>
      </w:r>
    </w:p>
    <w:p w14:paraId="364720AF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t xml:space="preserve">1 </w:t>
      </w:r>
      <w:r w:rsidR="00960F9F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Pode apresentar propostas de alteração ao presente Regimento qualquer membro </w:t>
      </w:r>
      <w:r w:rsidR="0016623D" w:rsidRPr="00845376">
        <w:rPr>
          <w:rFonts w:ascii="Arial" w:hAnsi="Arial" w:cs="Arial"/>
          <w:sz w:val="22"/>
          <w:szCs w:val="22"/>
        </w:rPr>
        <w:t>d</w:t>
      </w:r>
      <w:r w:rsidR="00F73C39">
        <w:rPr>
          <w:rFonts w:ascii="Arial" w:hAnsi="Arial" w:cs="Arial"/>
          <w:sz w:val="22"/>
          <w:szCs w:val="22"/>
        </w:rPr>
        <w:t>o Conselho</w:t>
      </w:r>
      <w:r w:rsidR="00E4469E" w:rsidRPr="00845376">
        <w:rPr>
          <w:rFonts w:ascii="Arial" w:hAnsi="Arial" w:cs="Arial"/>
          <w:sz w:val="22"/>
          <w:szCs w:val="22"/>
        </w:rPr>
        <w:t xml:space="preserve"> </w:t>
      </w:r>
      <w:r w:rsidRPr="00845376">
        <w:rPr>
          <w:rFonts w:ascii="Arial" w:hAnsi="Arial" w:cs="Arial"/>
          <w:sz w:val="22"/>
          <w:szCs w:val="22"/>
        </w:rPr>
        <w:t>em efetividade de funções.</w:t>
      </w:r>
    </w:p>
    <w:p w14:paraId="61BDA699" w14:textId="77777777" w:rsidR="000D7AF6" w:rsidRPr="00845376" w:rsidRDefault="000D7AF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45376">
        <w:rPr>
          <w:rFonts w:ascii="Arial" w:hAnsi="Arial" w:cs="Arial"/>
          <w:sz w:val="22"/>
          <w:szCs w:val="22"/>
        </w:rPr>
        <w:lastRenderedPageBreak/>
        <w:t xml:space="preserve">2 </w:t>
      </w:r>
      <w:r w:rsidR="006665AA" w:rsidRPr="00845376">
        <w:rPr>
          <w:rFonts w:ascii="Arial" w:hAnsi="Arial" w:cs="Arial"/>
          <w:sz w:val="22"/>
          <w:szCs w:val="22"/>
        </w:rPr>
        <w:t>–</w:t>
      </w:r>
      <w:r w:rsidRPr="00845376">
        <w:rPr>
          <w:rFonts w:ascii="Arial" w:hAnsi="Arial" w:cs="Arial"/>
          <w:sz w:val="22"/>
          <w:szCs w:val="22"/>
        </w:rPr>
        <w:t xml:space="preserve"> As alterações ao presente Regimento </w:t>
      </w:r>
      <w:r w:rsidR="00C34D5E" w:rsidRPr="00845376">
        <w:rPr>
          <w:rFonts w:ascii="Arial" w:hAnsi="Arial" w:cs="Arial"/>
          <w:sz w:val="22"/>
          <w:szCs w:val="22"/>
        </w:rPr>
        <w:t>são</w:t>
      </w:r>
      <w:r w:rsidRPr="00845376">
        <w:rPr>
          <w:rFonts w:ascii="Arial" w:hAnsi="Arial" w:cs="Arial"/>
          <w:sz w:val="22"/>
          <w:szCs w:val="22"/>
        </w:rPr>
        <w:t xml:space="preserve"> aprovadas por maioria absoluta dos membros </w:t>
      </w:r>
      <w:r w:rsidR="0016623D" w:rsidRPr="00845376">
        <w:rPr>
          <w:rFonts w:ascii="Arial" w:hAnsi="Arial" w:cs="Arial"/>
          <w:sz w:val="22"/>
          <w:szCs w:val="22"/>
        </w:rPr>
        <w:t>d</w:t>
      </w:r>
      <w:r w:rsidR="00F73C39">
        <w:rPr>
          <w:rFonts w:ascii="Arial" w:hAnsi="Arial" w:cs="Arial"/>
          <w:sz w:val="22"/>
          <w:szCs w:val="22"/>
        </w:rPr>
        <w:t>o Conselho</w:t>
      </w:r>
      <w:r w:rsidR="00E4469E" w:rsidRPr="00845376">
        <w:rPr>
          <w:rFonts w:ascii="Arial" w:hAnsi="Arial" w:cs="Arial"/>
          <w:sz w:val="22"/>
          <w:szCs w:val="22"/>
        </w:rPr>
        <w:t xml:space="preserve"> </w:t>
      </w:r>
      <w:r w:rsidR="00C34D5E" w:rsidRPr="00845376">
        <w:rPr>
          <w:rFonts w:ascii="Arial" w:hAnsi="Arial" w:cs="Arial"/>
          <w:sz w:val="22"/>
          <w:szCs w:val="22"/>
        </w:rPr>
        <w:t>em efetividade de funções</w:t>
      </w:r>
      <w:r w:rsidRPr="00845376">
        <w:rPr>
          <w:rFonts w:ascii="Arial" w:hAnsi="Arial" w:cs="Arial"/>
          <w:sz w:val="22"/>
          <w:szCs w:val="22"/>
        </w:rPr>
        <w:t>.</w:t>
      </w:r>
    </w:p>
    <w:p w14:paraId="43AD314B" w14:textId="77777777" w:rsidR="00C34D5E" w:rsidRPr="00845376" w:rsidRDefault="00C34D5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6648F1CC" w14:textId="77777777" w:rsidR="000D7AF6" w:rsidRPr="00845376" w:rsidRDefault="00910815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45376">
        <w:rPr>
          <w:rFonts w:ascii="Arial" w:hAnsi="Arial" w:cs="Arial"/>
          <w:b/>
          <w:sz w:val="22"/>
          <w:szCs w:val="22"/>
        </w:rPr>
        <w:t xml:space="preserve">Artigo </w:t>
      </w:r>
      <w:r w:rsidR="006C6A20">
        <w:rPr>
          <w:rFonts w:ascii="Arial" w:hAnsi="Arial" w:cs="Arial"/>
          <w:b/>
          <w:sz w:val="22"/>
          <w:szCs w:val="22"/>
        </w:rPr>
        <w:t>23</w:t>
      </w:r>
      <w:r w:rsidR="000D7AF6" w:rsidRPr="00845376">
        <w:rPr>
          <w:rFonts w:ascii="Arial" w:hAnsi="Arial" w:cs="Arial"/>
          <w:b/>
          <w:sz w:val="22"/>
          <w:szCs w:val="22"/>
        </w:rPr>
        <w:t>.º</w:t>
      </w:r>
    </w:p>
    <w:p w14:paraId="1770FA00" w14:textId="77777777" w:rsidR="000D7AF6" w:rsidRPr="00845376" w:rsidRDefault="000D7AF6" w:rsidP="00693C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45376">
        <w:rPr>
          <w:rFonts w:ascii="Arial" w:hAnsi="Arial" w:cs="Arial"/>
          <w:b/>
          <w:bCs/>
          <w:sz w:val="22"/>
          <w:szCs w:val="22"/>
        </w:rPr>
        <w:t>Entrada em vigor</w:t>
      </w:r>
    </w:p>
    <w:p w14:paraId="297A3523" w14:textId="5C9C7309" w:rsidR="000D7AF6" w:rsidRPr="00BB6031" w:rsidRDefault="00BB6031" w:rsidP="00BB60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6031">
        <w:rPr>
          <w:rFonts w:ascii="Arial" w:eastAsiaTheme="minorHAnsi" w:hAnsi="Arial" w:cs="Arial"/>
          <w:sz w:val="22"/>
          <w:szCs w:val="22"/>
          <w:lang w:eastAsia="en-US"/>
        </w:rPr>
        <w:t>O presente Regimento entra em vigor no dia imediatamente a seguir ao da sua aprovação pelo Conselho Pedagógico, depois de verificada pela Reitoria a sua legalidade e conformidade da proposta com a lei, os Estatutos e os regulamentos da Instituição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055532F" w14:textId="77777777" w:rsidR="000A42FE" w:rsidRPr="00845376" w:rsidRDefault="000A42FE" w:rsidP="00641C1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7465193F" w14:textId="2DEE88A3" w:rsidR="000D7AF6" w:rsidRPr="00845376" w:rsidRDefault="000D7AF6" w:rsidP="00641C1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b/>
          <w:smallCaps/>
          <w:sz w:val="22"/>
          <w:szCs w:val="22"/>
        </w:rPr>
      </w:pPr>
      <w:r w:rsidRPr="00845376">
        <w:rPr>
          <w:rFonts w:ascii="Arial" w:hAnsi="Arial" w:cs="Arial"/>
          <w:b/>
          <w:smallCaps/>
          <w:sz w:val="22"/>
          <w:szCs w:val="22"/>
        </w:rPr>
        <w:t xml:space="preserve">Aprovado em </w:t>
      </w:r>
      <w:r w:rsidR="00C649B4">
        <w:rPr>
          <w:rFonts w:ascii="Arial" w:hAnsi="Arial" w:cs="Arial"/>
          <w:b/>
          <w:smallCaps/>
          <w:sz w:val="22"/>
          <w:szCs w:val="22"/>
        </w:rPr>
        <w:t>2</w:t>
      </w:r>
      <w:r w:rsidR="00DB6252">
        <w:rPr>
          <w:rFonts w:ascii="Arial" w:hAnsi="Arial" w:cs="Arial"/>
          <w:b/>
          <w:smallCaps/>
          <w:sz w:val="22"/>
          <w:szCs w:val="22"/>
        </w:rPr>
        <w:t>6</w:t>
      </w:r>
      <w:r w:rsidRPr="00845376">
        <w:rPr>
          <w:rFonts w:ascii="Arial" w:hAnsi="Arial" w:cs="Arial"/>
          <w:b/>
          <w:smallCaps/>
          <w:sz w:val="22"/>
          <w:szCs w:val="22"/>
        </w:rPr>
        <w:t xml:space="preserve"> de </w:t>
      </w:r>
      <w:r w:rsidR="00DB6252">
        <w:rPr>
          <w:rFonts w:ascii="Arial" w:hAnsi="Arial" w:cs="Arial"/>
          <w:b/>
          <w:smallCaps/>
          <w:sz w:val="22"/>
          <w:szCs w:val="22"/>
        </w:rPr>
        <w:t>fevereiro</w:t>
      </w:r>
      <w:r w:rsidR="00C649B4">
        <w:rPr>
          <w:rFonts w:ascii="Arial" w:hAnsi="Arial" w:cs="Arial"/>
          <w:b/>
          <w:smallCaps/>
          <w:sz w:val="22"/>
          <w:szCs w:val="22"/>
        </w:rPr>
        <w:t xml:space="preserve"> de 20</w:t>
      </w:r>
      <w:r w:rsidR="00DB6252">
        <w:rPr>
          <w:rFonts w:ascii="Arial" w:hAnsi="Arial" w:cs="Arial"/>
          <w:b/>
          <w:smallCaps/>
          <w:sz w:val="22"/>
          <w:szCs w:val="22"/>
        </w:rPr>
        <w:t>20</w:t>
      </w:r>
      <w:bookmarkStart w:id="0" w:name="_GoBack"/>
      <w:bookmarkEnd w:id="0"/>
    </w:p>
    <w:p w14:paraId="22630B44" w14:textId="58ECF7A3" w:rsidR="002D2C83" w:rsidRDefault="000D7AF6" w:rsidP="00C649B4">
      <w:pPr>
        <w:ind w:firstLine="284"/>
        <w:rPr>
          <w:rFonts w:ascii="Arial" w:hAnsi="Arial" w:cs="Arial"/>
          <w:b/>
          <w:smallCaps/>
          <w:sz w:val="22"/>
          <w:szCs w:val="22"/>
        </w:rPr>
      </w:pPr>
      <w:r w:rsidRPr="00845376">
        <w:rPr>
          <w:rFonts w:ascii="Arial" w:hAnsi="Arial" w:cs="Arial"/>
          <w:b/>
          <w:smallCaps/>
          <w:sz w:val="22"/>
          <w:szCs w:val="22"/>
        </w:rPr>
        <w:t xml:space="preserve">O Presidente </w:t>
      </w:r>
      <w:r w:rsidR="00E4469E" w:rsidRPr="00845376">
        <w:rPr>
          <w:rFonts w:ascii="Arial" w:hAnsi="Arial" w:cs="Arial"/>
          <w:b/>
          <w:smallCaps/>
          <w:sz w:val="22"/>
          <w:szCs w:val="22"/>
        </w:rPr>
        <w:t>d</w:t>
      </w:r>
      <w:r w:rsidR="00F73C39">
        <w:rPr>
          <w:rFonts w:ascii="Arial" w:hAnsi="Arial" w:cs="Arial"/>
          <w:b/>
          <w:smallCaps/>
          <w:sz w:val="22"/>
          <w:szCs w:val="22"/>
        </w:rPr>
        <w:t>o Conselho</w:t>
      </w:r>
      <w:r w:rsidRPr="00845376">
        <w:rPr>
          <w:rFonts w:ascii="Arial" w:hAnsi="Arial" w:cs="Arial"/>
          <w:b/>
          <w:smallCaps/>
          <w:sz w:val="22"/>
          <w:szCs w:val="22"/>
        </w:rPr>
        <w:t>,</w:t>
      </w:r>
    </w:p>
    <w:p w14:paraId="15E5068D" w14:textId="1D6E6090" w:rsidR="00C649B4" w:rsidRDefault="00C649B4" w:rsidP="00C649B4">
      <w:pPr>
        <w:ind w:firstLine="284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Doutor Luís Miguel Salvador machado Gomes</w:t>
      </w:r>
    </w:p>
    <w:p w14:paraId="2BC5AC69" w14:textId="337B6A33" w:rsidR="00C649B4" w:rsidRDefault="00C649B4">
      <w:pPr>
        <w:spacing w:after="160" w:line="259" w:lineRule="auto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br w:type="page"/>
      </w:r>
    </w:p>
    <w:p w14:paraId="20A6029E" w14:textId="77777777" w:rsidR="00C649B4" w:rsidRDefault="00C649B4" w:rsidP="00C649B4">
      <w:pPr>
        <w:ind w:firstLine="284"/>
        <w:rPr>
          <w:rFonts w:ascii="Arial" w:hAnsi="Arial" w:cs="Arial"/>
          <w:b/>
          <w:smallCaps/>
          <w:sz w:val="22"/>
          <w:szCs w:val="22"/>
        </w:rPr>
      </w:pPr>
    </w:p>
    <w:p w14:paraId="4CB3EE91" w14:textId="77777777" w:rsidR="002D2C83" w:rsidRDefault="002D2C83" w:rsidP="002D2C83">
      <w:pPr>
        <w:ind w:firstLine="284"/>
        <w:jc w:val="center"/>
        <w:rPr>
          <w:rFonts w:ascii="Arial" w:hAnsi="Arial" w:cs="Arial"/>
          <w:b/>
          <w:sz w:val="22"/>
          <w:szCs w:val="22"/>
        </w:rPr>
      </w:pPr>
    </w:p>
    <w:p w14:paraId="2DD419BA" w14:textId="77777777" w:rsidR="002D2C83" w:rsidRDefault="002D2C83" w:rsidP="002D2C83">
      <w:pPr>
        <w:ind w:firstLine="284"/>
        <w:jc w:val="center"/>
        <w:rPr>
          <w:rFonts w:ascii="Arial" w:hAnsi="Arial" w:cs="Arial"/>
          <w:b/>
          <w:sz w:val="22"/>
          <w:szCs w:val="22"/>
        </w:rPr>
      </w:pPr>
      <w:r w:rsidRPr="002D2C83">
        <w:rPr>
          <w:rFonts w:ascii="Arial" w:hAnsi="Arial" w:cs="Arial"/>
          <w:b/>
          <w:sz w:val="22"/>
          <w:szCs w:val="22"/>
        </w:rPr>
        <w:t>ANEXO</w:t>
      </w:r>
    </w:p>
    <w:p w14:paraId="3CEBC15F" w14:textId="77777777" w:rsidR="002D2C83" w:rsidRDefault="002D2C83" w:rsidP="002D2C83">
      <w:pPr>
        <w:ind w:firstLine="284"/>
        <w:jc w:val="center"/>
        <w:rPr>
          <w:rFonts w:ascii="Arial" w:hAnsi="Arial" w:cs="Arial"/>
          <w:b/>
          <w:sz w:val="22"/>
          <w:szCs w:val="22"/>
        </w:rPr>
      </w:pPr>
    </w:p>
    <w:p w14:paraId="3B663A52" w14:textId="77777777" w:rsidR="002D2C83" w:rsidRPr="002D2C83" w:rsidRDefault="002D2C83" w:rsidP="002D2C83">
      <w:pPr>
        <w:ind w:firstLine="284"/>
        <w:jc w:val="center"/>
        <w:rPr>
          <w:rFonts w:ascii="Arial" w:hAnsi="Arial" w:cs="Arial"/>
          <w:b/>
          <w:sz w:val="22"/>
          <w:szCs w:val="22"/>
        </w:rPr>
      </w:pPr>
    </w:p>
    <w:p w14:paraId="5BD82957" w14:textId="346E66BD" w:rsidR="002D2C83" w:rsidRDefault="002D2C83" w:rsidP="002D2C83">
      <w:pPr>
        <w:ind w:firstLine="284"/>
        <w:jc w:val="center"/>
        <w:rPr>
          <w:rFonts w:ascii="Arial" w:hAnsi="Arial" w:cs="Arial"/>
          <w:b/>
          <w:sz w:val="22"/>
          <w:szCs w:val="22"/>
        </w:rPr>
      </w:pPr>
      <w:r w:rsidRPr="002D2C83">
        <w:rPr>
          <w:rFonts w:ascii="Arial" w:hAnsi="Arial" w:cs="Arial"/>
          <w:b/>
          <w:sz w:val="22"/>
          <w:szCs w:val="22"/>
        </w:rPr>
        <w:t xml:space="preserve">AÇÕES DECORRENTES DAS COMPETÊNCIAS DO CONSELHO </w:t>
      </w:r>
      <w:r w:rsidR="007E541C">
        <w:rPr>
          <w:rFonts w:ascii="Arial" w:hAnsi="Arial" w:cs="Arial"/>
          <w:b/>
          <w:sz w:val="22"/>
          <w:szCs w:val="22"/>
        </w:rPr>
        <w:t>PEDAGÓGICO</w:t>
      </w:r>
    </w:p>
    <w:p w14:paraId="0A684179" w14:textId="7ACD1AC1" w:rsidR="00031301" w:rsidRDefault="00031301" w:rsidP="00031301">
      <w:pPr>
        <w:ind w:firstLine="284"/>
        <w:jc w:val="both"/>
        <w:rPr>
          <w:rFonts w:ascii="Arial" w:hAnsi="Arial" w:cs="Arial"/>
          <w:b/>
          <w:sz w:val="22"/>
          <w:szCs w:val="22"/>
        </w:rPr>
      </w:pPr>
    </w:p>
    <w:p w14:paraId="29885C12" w14:textId="77777777" w:rsidR="00031301" w:rsidRDefault="00031301" w:rsidP="00031301">
      <w:pPr>
        <w:ind w:firstLine="284"/>
        <w:jc w:val="both"/>
        <w:rPr>
          <w:rFonts w:ascii="Arial" w:hAnsi="Arial" w:cs="Arial"/>
          <w:b/>
          <w:sz w:val="22"/>
          <w:szCs w:val="22"/>
        </w:rPr>
      </w:pPr>
    </w:p>
    <w:p w14:paraId="73CC5C72" w14:textId="77777777" w:rsidR="00211B49" w:rsidRPr="00211B49" w:rsidRDefault="00211B49" w:rsidP="00211B49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11B49">
        <w:rPr>
          <w:rFonts w:ascii="Arial" w:hAnsi="Arial" w:cs="Arial"/>
          <w:sz w:val="22"/>
          <w:szCs w:val="22"/>
        </w:rPr>
        <w:t>São ações decorrentes das competências do Conselho Pedagógico:</w:t>
      </w:r>
    </w:p>
    <w:p w14:paraId="5BF7D77D" w14:textId="3D97D125" w:rsidR="00211B49" w:rsidRPr="00BB6031" w:rsidRDefault="00211B49" w:rsidP="00BB6031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B6031">
        <w:rPr>
          <w:rFonts w:ascii="Arial" w:hAnsi="Arial" w:cs="Arial"/>
          <w:sz w:val="22"/>
          <w:szCs w:val="22"/>
        </w:rPr>
        <w:t>Promover a avaliação anual da oferta de ensino da Universidade;</w:t>
      </w:r>
    </w:p>
    <w:p w14:paraId="4D9025F2" w14:textId="185A0709" w:rsidR="00211B49" w:rsidRPr="00BB6031" w:rsidRDefault="00211B49" w:rsidP="00BB6031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B6031">
        <w:rPr>
          <w:rFonts w:ascii="Arial" w:hAnsi="Arial" w:cs="Arial"/>
          <w:sz w:val="22"/>
          <w:szCs w:val="22"/>
        </w:rPr>
        <w:t xml:space="preserve">Pronunciar-se, junto do conselho técnico-científico, sobre os critérios subjacentes à aplicação das normas de avaliação do desempenho dos docentes, designadamente, os valores e intervalos de variação dos coeficientes e fatores de ponderação a aplicar aos indicadores de desempenho, bem como outros parâmetros de referência necessários ao estabelecimento do valor de cada fator; </w:t>
      </w:r>
    </w:p>
    <w:p w14:paraId="2E0C8CA8" w14:textId="4D279621" w:rsidR="00211B49" w:rsidRPr="00BB6031" w:rsidRDefault="00211B49" w:rsidP="00BB6031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B6031">
        <w:rPr>
          <w:rFonts w:ascii="Arial" w:hAnsi="Arial" w:cs="Arial"/>
          <w:sz w:val="22"/>
          <w:szCs w:val="22"/>
        </w:rPr>
        <w:t xml:space="preserve">Pronunciar-se, junto do conselho técnico-científico, sobre os itens a constar dos Inquéritos a aplicar aos alunos; </w:t>
      </w:r>
    </w:p>
    <w:p w14:paraId="327CD768" w14:textId="1FEED0F1" w:rsidR="00211B49" w:rsidRPr="00BB6031" w:rsidRDefault="00211B49" w:rsidP="00BB6031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B6031">
        <w:rPr>
          <w:rFonts w:ascii="Arial" w:hAnsi="Arial" w:cs="Arial"/>
          <w:sz w:val="22"/>
          <w:szCs w:val="22"/>
        </w:rPr>
        <w:t xml:space="preserve">Definir o limiar de validade respeitante ao número de respostas aos Inquéritos aplicados aos alunos; </w:t>
      </w:r>
    </w:p>
    <w:p w14:paraId="7A608A78" w14:textId="711E1B2F" w:rsidR="00211B49" w:rsidRPr="00BB6031" w:rsidRDefault="00211B49" w:rsidP="00BB6031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B6031">
        <w:rPr>
          <w:rFonts w:ascii="Arial" w:hAnsi="Arial" w:cs="Arial"/>
          <w:sz w:val="22"/>
          <w:szCs w:val="22"/>
        </w:rPr>
        <w:t xml:space="preserve">Pronunciar-se, junto do conselho técnico-científico, sobre a lista de verificação (checklist) de obrigações conexas com a docência (COD) a que se refere o Regulamento de Avaliação do Desempenho dos Docentes da Universidade dos Açores; </w:t>
      </w:r>
    </w:p>
    <w:p w14:paraId="64AD07B1" w14:textId="44D4D965" w:rsidR="00211B49" w:rsidRPr="00BB6031" w:rsidRDefault="00211B49" w:rsidP="00BB6031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B6031">
        <w:rPr>
          <w:rFonts w:ascii="Arial" w:hAnsi="Arial" w:cs="Arial"/>
          <w:sz w:val="22"/>
          <w:szCs w:val="22"/>
        </w:rPr>
        <w:t xml:space="preserve">Pronunciar-se, junto do conselho técnico-científico, sobre a pontuação mínima para aceder às classificações de Bom, Muito Bom ou Excelente, na vertente de Atividades de Docência a que se refere o Regulamento de Avaliação do Desempenho dos Docentes da Universidade dos Açores; </w:t>
      </w:r>
    </w:p>
    <w:p w14:paraId="14CE8865" w14:textId="386B340D" w:rsidR="00211B49" w:rsidRPr="00BB6031" w:rsidRDefault="00211B49" w:rsidP="00BB6031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B6031">
        <w:rPr>
          <w:rFonts w:ascii="Arial" w:hAnsi="Arial" w:cs="Arial"/>
          <w:sz w:val="22"/>
          <w:szCs w:val="22"/>
        </w:rPr>
        <w:t>Indicar o membro do Conselho Pedagógico a integrar o Conselho Coordenad</w:t>
      </w:r>
      <w:r w:rsidR="009F1155" w:rsidRPr="00BB6031">
        <w:rPr>
          <w:rFonts w:ascii="Arial" w:hAnsi="Arial" w:cs="Arial"/>
          <w:sz w:val="22"/>
          <w:szCs w:val="22"/>
        </w:rPr>
        <w:t>or da Avaliação da Universidade</w:t>
      </w:r>
      <w:r w:rsidRPr="00BB6031">
        <w:rPr>
          <w:rFonts w:ascii="Arial" w:hAnsi="Arial" w:cs="Arial"/>
          <w:sz w:val="22"/>
          <w:szCs w:val="22"/>
        </w:rPr>
        <w:t xml:space="preserve">; </w:t>
      </w:r>
    </w:p>
    <w:p w14:paraId="5F03439A" w14:textId="64695874" w:rsidR="00211B49" w:rsidRPr="00BB6031" w:rsidRDefault="00211B49" w:rsidP="00BB6031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B6031">
        <w:rPr>
          <w:rFonts w:ascii="Arial" w:hAnsi="Arial" w:cs="Arial"/>
          <w:sz w:val="22"/>
          <w:szCs w:val="22"/>
        </w:rPr>
        <w:t xml:space="preserve">Deliberar sobre o pedido de suspensão de mandato do Presidente do Conselho; </w:t>
      </w:r>
    </w:p>
    <w:p w14:paraId="1B454ED4" w14:textId="459E01C8" w:rsidR="00211B49" w:rsidRDefault="00211B49" w:rsidP="00BB6031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B6031">
        <w:rPr>
          <w:rFonts w:ascii="Arial" w:hAnsi="Arial" w:cs="Arial"/>
          <w:sz w:val="22"/>
          <w:szCs w:val="22"/>
        </w:rPr>
        <w:t>Deliberar sobre o pedido de cessação de man</w:t>
      </w:r>
      <w:r w:rsidR="00BB6031">
        <w:rPr>
          <w:rFonts w:ascii="Arial" w:hAnsi="Arial" w:cs="Arial"/>
          <w:sz w:val="22"/>
          <w:szCs w:val="22"/>
        </w:rPr>
        <w:t>dato do Presidente do Conselho.</w:t>
      </w:r>
    </w:p>
    <w:p w14:paraId="59B728E6" w14:textId="2E04356B" w:rsidR="00BB6031" w:rsidRDefault="00BB6031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BB6031" w:rsidSect="00F1092E">
      <w:headerReference w:type="default" r:id="rId13"/>
      <w:footerReference w:type="default" r:id="rId14"/>
      <w:pgSz w:w="11906" w:h="16838"/>
      <w:pgMar w:top="1417" w:right="1133" w:bottom="1134" w:left="851" w:header="284" w:footer="7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31D40" w14:textId="77777777" w:rsidR="00BF29FA" w:rsidRDefault="00BF29FA" w:rsidP="000D7AF6">
      <w:r>
        <w:separator/>
      </w:r>
    </w:p>
  </w:endnote>
  <w:endnote w:type="continuationSeparator" w:id="0">
    <w:p w14:paraId="14EFFD33" w14:textId="77777777" w:rsidR="00BF29FA" w:rsidRDefault="00BF29FA" w:rsidP="000D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706615"/>
      <w:docPartObj>
        <w:docPartGallery w:val="Page Numbers (Bottom of Page)"/>
        <w:docPartUnique/>
      </w:docPartObj>
    </w:sdtPr>
    <w:sdtEndPr/>
    <w:sdtContent>
      <w:p w14:paraId="7924F3A9" w14:textId="6E616FCC" w:rsidR="00AC7C27" w:rsidRDefault="00AC7C2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252">
          <w:rPr>
            <w:noProof/>
          </w:rPr>
          <w:t>16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953D9" w14:textId="77777777" w:rsidR="00BF29FA" w:rsidRDefault="00BF29FA" w:rsidP="000D7AF6">
      <w:r>
        <w:separator/>
      </w:r>
    </w:p>
  </w:footnote>
  <w:footnote w:type="continuationSeparator" w:id="0">
    <w:p w14:paraId="7E040D4F" w14:textId="77777777" w:rsidR="00BF29FA" w:rsidRDefault="00BF29FA" w:rsidP="000D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9099A" w14:textId="77777777" w:rsidR="00AC7C27" w:rsidRDefault="00AC7C27" w:rsidP="000D7AF6">
    <w:pPr>
      <w:pStyle w:val="Cabealho"/>
      <w:spacing w:line="360" w:lineRule="auto"/>
      <w:jc w:val="center"/>
      <w:rPr>
        <w:noProof/>
        <w:sz w:val="22"/>
        <w:szCs w:val="22"/>
      </w:rPr>
    </w:pPr>
    <w:r w:rsidRPr="002871E6">
      <w:rPr>
        <w:noProof/>
      </w:rPr>
      <w:drawing>
        <wp:inline distT="0" distB="0" distL="0" distR="0" wp14:anchorId="438931F5" wp14:editId="014E6018">
          <wp:extent cx="482625" cy="482625"/>
          <wp:effectExtent l="0" t="0" r="0" b="0"/>
          <wp:docPr id="5" name="Imagem 5" descr="uared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uaredon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228" cy="489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41FE56" w14:textId="77777777" w:rsidR="00AC7C27" w:rsidRPr="000D7AF6" w:rsidRDefault="00AC7C27" w:rsidP="000D7AF6">
    <w:pPr>
      <w:jc w:val="center"/>
      <w:rPr>
        <w:b/>
        <w:sz w:val="24"/>
        <w:szCs w:val="24"/>
      </w:rPr>
    </w:pPr>
    <w:r w:rsidRPr="000D7AF6">
      <w:rPr>
        <w:b/>
        <w:sz w:val="24"/>
        <w:szCs w:val="24"/>
      </w:rPr>
      <w:t>UNIVERSIDADE DOS AÇORES</w:t>
    </w:r>
  </w:p>
  <w:p w14:paraId="6DC6F538" w14:textId="77777777" w:rsidR="00AC7C27" w:rsidRPr="00704B42" w:rsidRDefault="00AC7C27" w:rsidP="00704B42">
    <w:pPr>
      <w:spacing w:line="360" w:lineRule="aut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90E56"/>
    <w:multiLevelType w:val="hybridMultilevel"/>
    <w:tmpl w:val="71928AE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0E13"/>
    <w:multiLevelType w:val="hybridMultilevel"/>
    <w:tmpl w:val="AD566764"/>
    <w:lvl w:ilvl="0" w:tplc="1178AA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7F7556"/>
    <w:multiLevelType w:val="hybridMultilevel"/>
    <w:tmpl w:val="45DC9B6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040B8"/>
    <w:multiLevelType w:val="multilevel"/>
    <w:tmpl w:val="1110160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45"/>
        </w:tabs>
        <w:ind w:left="94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  <w:b/>
      </w:rPr>
    </w:lvl>
  </w:abstractNum>
  <w:abstractNum w:abstractNumId="4" w15:restartNumberingAfterBreak="0">
    <w:nsid w:val="15ED5D4C"/>
    <w:multiLevelType w:val="singleLevel"/>
    <w:tmpl w:val="E580DC56"/>
    <w:lvl w:ilvl="0">
      <w:start w:val="1"/>
      <w:numFmt w:val="upp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/>
      </w:rPr>
    </w:lvl>
  </w:abstractNum>
  <w:abstractNum w:abstractNumId="5" w15:restartNumberingAfterBreak="0">
    <w:nsid w:val="20E22C75"/>
    <w:multiLevelType w:val="hybridMultilevel"/>
    <w:tmpl w:val="80DA9BF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21034"/>
    <w:multiLevelType w:val="singleLevel"/>
    <w:tmpl w:val="8F4AA158"/>
    <w:lvl w:ilvl="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/>
      </w:rPr>
    </w:lvl>
  </w:abstractNum>
  <w:abstractNum w:abstractNumId="7" w15:restartNumberingAfterBreak="0">
    <w:nsid w:val="350412C8"/>
    <w:multiLevelType w:val="singleLevel"/>
    <w:tmpl w:val="8C643B06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37D534AD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8BD79D4"/>
    <w:multiLevelType w:val="hybridMultilevel"/>
    <w:tmpl w:val="2E0E3E86"/>
    <w:lvl w:ilvl="0" w:tplc="7C3A62D6">
      <w:start w:val="1"/>
      <w:numFmt w:val="lowerLetter"/>
      <w:lvlText w:val="%1)"/>
      <w:lvlJc w:val="left"/>
      <w:pPr>
        <w:ind w:left="809" w:hanging="525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D383EC1"/>
    <w:multiLevelType w:val="hybridMultilevel"/>
    <w:tmpl w:val="4394FDB4"/>
    <w:lvl w:ilvl="0" w:tplc="BB0A1560">
      <w:start w:val="1"/>
      <w:numFmt w:val="lowerLetter"/>
      <w:lvlText w:val="%1)"/>
      <w:lvlJc w:val="left"/>
      <w:pPr>
        <w:ind w:left="809" w:hanging="52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E81BEB"/>
    <w:multiLevelType w:val="hybridMultilevel"/>
    <w:tmpl w:val="48B82742"/>
    <w:lvl w:ilvl="0" w:tplc="D26289D6">
      <w:start w:val="1"/>
      <w:numFmt w:val="lowerLetter"/>
      <w:lvlText w:val="%1)"/>
      <w:lvlJc w:val="left"/>
      <w:pPr>
        <w:ind w:left="824" w:hanging="54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8CC1004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901571C"/>
    <w:multiLevelType w:val="hybridMultilevel"/>
    <w:tmpl w:val="F970FCA8"/>
    <w:lvl w:ilvl="0" w:tplc="1DB293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B11928"/>
    <w:multiLevelType w:val="hybridMultilevel"/>
    <w:tmpl w:val="9572A118"/>
    <w:lvl w:ilvl="0" w:tplc="FBA8F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686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6CB5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785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684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010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6AE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CE31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9C5C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920347"/>
    <w:multiLevelType w:val="hybridMultilevel"/>
    <w:tmpl w:val="675CD1CC"/>
    <w:lvl w:ilvl="0" w:tplc="0816000F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B00ED"/>
    <w:multiLevelType w:val="hybridMultilevel"/>
    <w:tmpl w:val="4C6084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54D8F"/>
    <w:multiLevelType w:val="hybridMultilevel"/>
    <w:tmpl w:val="396A22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D6696"/>
    <w:multiLevelType w:val="hybridMultilevel"/>
    <w:tmpl w:val="798C9008"/>
    <w:lvl w:ilvl="0" w:tplc="7A2A3E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F9A2D5D"/>
    <w:multiLevelType w:val="singleLevel"/>
    <w:tmpl w:val="13DA16E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b/>
      </w:rPr>
    </w:lvl>
  </w:abstractNum>
  <w:abstractNum w:abstractNumId="20" w15:restartNumberingAfterBreak="0">
    <w:nsid w:val="76270F76"/>
    <w:multiLevelType w:val="singleLevel"/>
    <w:tmpl w:val="AD1CBA24"/>
    <w:lvl w:ilvl="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/>
      </w:rPr>
    </w:lvl>
  </w:abstractNum>
  <w:abstractNum w:abstractNumId="21" w15:restartNumberingAfterBreak="0">
    <w:nsid w:val="7D880B50"/>
    <w:multiLevelType w:val="singleLevel"/>
    <w:tmpl w:val="72A469A6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7F6C2512"/>
    <w:multiLevelType w:val="hybridMultilevel"/>
    <w:tmpl w:val="798C9008"/>
    <w:lvl w:ilvl="0" w:tplc="7A2A3E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20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21"/>
  </w:num>
  <w:num w:numId="8">
    <w:abstractNumId w:val="7"/>
  </w:num>
  <w:num w:numId="9">
    <w:abstractNumId w:val="12"/>
  </w:num>
  <w:num w:numId="10">
    <w:abstractNumId w:val="14"/>
  </w:num>
  <w:num w:numId="11">
    <w:abstractNumId w:val="10"/>
  </w:num>
  <w:num w:numId="12">
    <w:abstractNumId w:val="9"/>
  </w:num>
  <w:num w:numId="13">
    <w:abstractNumId w:val="1"/>
  </w:num>
  <w:num w:numId="14">
    <w:abstractNumId w:val="11"/>
  </w:num>
  <w:num w:numId="15">
    <w:abstractNumId w:val="13"/>
  </w:num>
  <w:num w:numId="16">
    <w:abstractNumId w:val="18"/>
  </w:num>
  <w:num w:numId="17">
    <w:abstractNumId w:val="22"/>
  </w:num>
  <w:num w:numId="18">
    <w:abstractNumId w:val="2"/>
  </w:num>
  <w:num w:numId="19">
    <w:abstractNumId w:val="17"/>
  </w:num>
  <w:num w:numId="20">
    <w:abstractNumId w:val="0"/>
  </w:num>
  <w:num w:numId="21">
    <w:abstractNumId w:val="16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F6"/>
    <w:rsid w:val="000077C0"/>
    <w:rsid w:val="00011B19"/>
    <w:rsid w:val="00022930"/>
    <w:rsid w:val="000235F8"/>
    <w:rsid w:val="0002432F"/>
    <w:rsid w:val="00026794"/>
    <w:rsid w:val="00031301"/>
    <w:rsid w:val="00034299"/>
    <w:rsid w:val="000367E0"/>
    <w:rsid w:val="00045F43"/>
    <w:rsid w:val="000612E2"/>
    <w:rsid w:val="00065265"/>
    <w:rsid w:val="00065FB4"/>
    <w:rsid w:val="00066CFE"/>
    <w:rsid w:val="0007341E"/>
    <w:rsid w:val="000768D5"/>
    <w:rsid w:val="000868D5"/>
    <w:rsid w:val="000A42FE"/>
    <w:rsid w:val="000A4552"/>
    <w:rsid w:val="000A4A59"/>
    <w:rsid w:val="000A5218"/>
    <w:rsid w:val="000C0E3B"/>
    <w:rsid w:val="000C56E0"/>
    <w:rsid w:val="000D0DE0"/>
    <w:rsid w:val="000D5A79"/>
    <w:rsid w:val="000D7AF6"/>
    <w:rsid w:val="000F5D2D"/>
    <w:rsid w:val="00103358"/>
    <w:rsid w:val="0010381F"/>
    <w:rsid w:val="00110E54"/>
    <w:rsid w:val="0011542A"/>
    <w:rsid w:val="00115710"/>
    <w:rsid w:val="001250EA"/>
    <w:rsid w:val="00132223"/>
    <w:rsid w:val="00146692"/>
    <w:rsid w:val="00151E8A"/>
    <w:rsid w:val="00154F18"/>
    <w:rsid w:val="00156B2C"/>
    <w:rsid w:val="00165E5C"/>
    <w:rsid w:val="0016623D"/>
    <w:rsid w:val="00170883"/>
    <w:rsid w:val="00177759"/>
    <w:rsid w:val="00187BAC"/>
    <w:rsid w:val="0019596E"/>
    <w:rsid w:val="001A14FF"/>
    <w:rsid w:val="001A37E7"/>
    <w:rsid w:val="001B0154"/>
    <w:rsid w:val="001B3D04"/>
    <w:rsid w:val="001B4221"/>
    <w:rsid w:val="001B5D13"/>
    <w:rsid w:val="001B6734"/>
    <w:rsid w:val="001B730A"/>
    <w:rsid w:val="001C1186"/>
    <w:rsid w:val="001C137B"/>
    <w:rsid w:val="001C137F"/>
    <w:rsid w:val="001D7C45"/>
    <w:rsid w:val="001E213E"/>
    <w:rsid w:val="001E4FB4"/>
    <w:rsid w:val="001E566C"/>
    <w:rsid w:val="001E5913"/>
    <w:rsid w:val="00202A07"/>
    <w:rsid w:val="00210778"/>
    <w:rsid w:val="00211B49"/>
    <w:rsid w:val="00221529"/>
    <w:rsid w:val="00231903"/>
    <w:rsid w:val="00233D2B"/>
    <w:rsid w:val="0024720D"/>
    <w:rsid w:val="00251819"/>
    <w:rsid w:val="00252736"/>
    <w:rsid w:val="0025335A"/>
    <w:rsid w:val="00253EB8"/>
    <w:rsid w:val="0026765A"/>
    <w:rsid w:val="00274DA3"/>
    <w:rsid w:val="00276357"/>
    <w:rsid w:val="00276CA5"/>
    <w:rsid w:val="00281874"/>
    <w:rsid w:val="002821A1"/>
    <w:rsid w:val="00282E4A"/>
    <w:rsid w:val="002A7007"/>
    <w:rsid w:val="002A7814"/>
    <w:rsid w:val="002B01ED"/>
    <w:rsid w:val="002B3309"/>
    <w:rsid w:val="002C1D3E"/>
    <w:rsid w:val="002C6F6E"/>
    <w:rsid w:val="002D1B59"/>
    <w:rsid w:val="002D2C83"/>
    <w:rsid w:val="002D317F"/>
    <w:rsid w:val="002D709B"/>
    <w:rsid w:val="002D76F1"/>
    <w:rsid w:val="002F1421"/>
    <w:rsid w:val="00304248"/>
    <w:rsid w:val="00313E8B"/>
    <w:rsid w:val="00316904"/>
    <w:rsid w:val="00324426"/>
    <w:rsid w:val="00326741"/>
    <w:rsid w:val="00330837"/>
    <w:rsid w:val="003326DF"/>
    <w:rsid w:val="00340153"/>
    <w:rsid w:val="00343C6F"/>
    <w:rsid w:val="00350BA8"/>
    <w:rsid w:val="00354390"/>
    <w:rsid w:val="0037106C"/>
    <w:rsid w:val="00371C7C"/>
    <w:rsid w:val="00383D37"/>
    <w:rsid w:val="0039429C"/>
    <w:rsid w:val="00395AE3"/>
    <w:rsid w:val="003A0464"/>
    <w:rsid w:val="003A349F"/>
    <w:rsid w:val="003B0842"/>
    <w:rsid w:val="003B4DC9"/>
    <w:rsid w:val="003C47CD"/>
    <w:rsid w:val="003D47BE"/>
    <w:rsid w:val="003E59F1"/>
    <w:rsid w:val="003F1C1C"/>
    <w:rsid w:val="003F272D"/>
    <w:rsid w:val="004031A1"/>
    <w:rsid w:val="004223D8"/>
    <w:rsid w:val="004236B5"/>
    <w:rsid w:val="004245A8"/>
    <w:rsid w:val="004259CD"/>
    <w:rsid w:val="00433CE7"/>
    <w:rsid w:val="0043582F"/>
    <w:rsid w:val="0044303A"/>
    <w:rsid w:val="00451604"/>
    <w:rsid w:val="004541F8"/>
    <w:rsid w:val="00465AA2"/>
    <w:rsid w:val="004717FC"/>
    <w:rsid w:val="00484DB9"/>
    <w:rsid w:val="00487F8D"/>
    <w:rsid w:val="004917CF"/>
    <w:rsid w:val="00491E61"/>
    <w:rsid w:val="00494FD9"/>
    <w:rsid w:val="004B3AAE"/>
    <w:rsid w:val="004B5199"/>
    <w:rsid w:val="004C08AD"/>
    <w:rsid w:val="004D1F06"/>
    <w:rsid w:val="004D66B8"/>
    <w:rsid w:val="004E09C0"/>
    <w:rsid w:val="004E3B20"/>
    <w:rsid w:val="004E3B43"/>
    <w:rsid w:val="004E70B3"/>
    <w:rsid w:val="004F7FA2"/>
    <w:rsid w:val="005168B0"/>
    <w:rsid w:val="00525D17"/>
    <w:rsid w:val="00537103"/>
    <w:rsid w:val="00541DE3"/>
    <w:rsid w:val="00556C6C"/>
    <w:rsid w:val="005739FD"/>
    <w:rsid w:val="00580FFA"/>
    <w:rsid w:val="00593397"/>
    <w:rsid w:val="005976B5"/>
    <w:rsid w:val="005A4F8B"/>
    <w:rsid w:val="005B455B"/>
    <w:rsid w:val="005B4CE4"/>
    <w:rsid w:val="005B69F4"/>
    <w:rsid w:val="005B6FC6"/>
    <w:rsid w:val="005C0375"/>
    <w:rsid w:val="005D00BC"/>
    <w:rsid w:val="005D4305"/>
    <w:rsid w:val="005E3982"/>
    <w:rsid w:val="005E78BB"/>
    <w:rsid w:val="005F0DC2"/>
    <w:rsid w:val="00603822"/>
    <w:rsid w:val="0060532C"/>
    <w:rsid w:val="00614620"/>
    <w:rsid w:val="006170A1"/>
    <w:rsid w:val="00617603"/>
    <w:rsid w:val="0062006B"/>
    <w:rsid w:val="0062309A"/>
    <w:rsid w:val="006345A8"/>
    <w:rsid w:val="00641C1E"/>
    <w:rsid w:val="0064484A"/>
    <w:rsid w:val="00644AEC"/>
    <w:rsid w:val="006511EC"/>
    <w:rsid w:val="00656718"/>
    <w:rsid w:val="00665E12"/>
    <w:rsid w:val="006665AA"/>
    <w:rsid w:val="006671EA"/>
    <w:rsid w:val="006716C4"/>
    <w:rsid w:val="00675383"/>
    <w:rsid w:val="00675EA7"/>
    <w:rsid w:val="00681FAD"/>
    <w:rsid w:val="00691ECE"/>
    <w:rsid w:val="00693CA2"/>
    <w:rsid w:val="006A2653"/>
    <w:rsid w:val="006A3A1B"/>
    <w:rsid w:val="006B00DD"/>
    <w:rsid w:val="006C6A20"/>
    <w:rsid w:val="006C7AFA"/>
    <w:rsid w:val="006D1B7D"/>
    <w:rsid w:val="006D28D3"/>
    <w:rsid w:val="00701343"/>
    <w:rsid w:val="00704B42"/>
    <w:rsid w:val="00706B44"/>
    <w:rsid w:val="00717BC7"/>
    <w:rsid w:val="00731BF2"/>
    <w:rsid w:val="007458F2"/>
    <w:rsid w:val="00755BFA"/>
    <w:rsid w:val="00766BAE"/>
    <w:rsid w:val="00774C1D"/>
    <w:rsid w:val="007840CD"/>
    <w:rsid w:val="00784990"/>
    <w:rsid w:val="00787D50"/>
    <w:rsid w:val="00790FE2"/>
    <w:rsid w:val="007A4458"/>
    <w:rsid w:val="007A48CB"/>
    <w:rsid w:val="007A4A60"/>
    <w:rsid w:val="007B1517"/>
    <w:rsid w:val="007C38C7"/>
    <w:rsid w:val="007C5F90"/>
    <w:rsid w:val="007D0A49"/>
    <w:rsid w:val="007D4E06"/>
    <w:rsid w:val="007E2816"/>
    <w:rsid w:val="007E312B"/>
    <w:rsid w:val="007E541C"/>
    <w:rsid w:val="007E7EC1"/>
    <w:rsid w:val="007F0B89"/>
    <w:rsid w:val="007F20EE"/>
    <w:rsid w:val="00804AE7"/>
    <w:rsid w:val="008170CF"/>
    <w:rsid w:val="0083638C"/>
    <w:rsid w:val="00840C46"/>
    <w:rsid w:val="00844848"/>
    <w:rsid w:val="00845376"/>
    <w:rsid w:val="008469B1"/>
    <w:rsid w:val="0085235B"/>
    <w:rsid w:val="00852F15"/>
    <w:rsid w:val="008535BE"/>
    <w:rsid w:val="008559C2"/>
    <w:rsid w:val="00872F9F"/>
    <w:rsid w:val="00875BB3"/>
    <w:rsid w:val="00882B7D"/>
    <w:rsid w:val="00890499"/>
    <w:rsid w:val="008A1E46"/>
    <w:rsid w:val="008A2CED"/>
    <w:rsid w:val="008A4C3F"/>
    <w:rsid w:val="008A7955"/>
    <w:rsid w:val="008B0895"/>
    <w:rsid w:val="008C6C92"/>
    <w:rsid w:val="008D2BF1"/>
    <w:rsid w:val="008D3D99"/>
    <w:rsid w:val="008D4CAB"/>
    <w:rsid w:val="008E058B"/>
    <w:rsid w:val="008E516C"/>
    <w:rsid w:val="008E6CCC"/>
    <w:rsid w:val="008F09F7"/>
    <w:rsid w:val="008F471B"/>
    <w:rsid w:val="00910815"/>
    <w:rsid w:val="009147D7"/>
    <w:rsid w:val="00916457"/>
    <w:rsid w:val="00916805"/>
    <w:rsid w:val="009304C0"/>
    <w:rsid w:val="009338C3"/>
    <w:rsid w:val="0095279E"/>
    <w:rsid w:val="00957D84"/>
    <w:rsid w:val="00960F9F"/>
    <w:rsid w:val="00973F37"/>
    <w:rsid w:val="00976A1F"/>
    <w:rsid w:val="00976A34"/>
    <w:rsid w:val="00980A58"/>
    <w:rsid w:val="009932CD"/>
    <w:rsid w:val="009A17F0"/>
    <w:rsid w:val="009C79D2"/>
    <w:rsid w:val="009D1FDE"/>
    <w:rsid w:val="009D2FDC"/>
    <w:rsid w:val="009D49A4"/>
    <w:rsid w:val="009D6536"/>
    <w:rsid w:val="009D6D6C"/>
    <w:rsid w:val="009E32A6"/>
    <w:rsid w:val="009E6612"/>
    <w:rsid w:val="009E7D90"/>
    <w:rsid w:val="009F00ED"/>
    <w:rsid w:val="009F1155"/>
    <w:rsid w:val="009F39BA"/>
    <w:rsid w:val="009F3D0C"/>
    <w:rsid w:val="009F72C9"/>
    <w:rsid w:val="00A0316C"/>
    <w:rsid w:val="00A0547E"/>
    <w:rsid w:val="00A106E5"/>
    <w:rsid w:val="00A14185"/>
    <w:rsid w:val="00A20EA6"/>
    <w:rsid w:val="00A22400"/>
    <w:rsid w:val="00A306D8"/>
    <w:rsid w:val="00A316D7"/>
    <w:rsid w:val="00A35ABB"/>
    <w:rsid w:val="00A409DF"/>
    <w:rsid w:val="00A40C19"/>
    <w:rsid w:val="00A456E3"/>
    <w:rsid w:val="00A4610A"/>
    <w:rsid w:val="00A50420"/>
    <w:rsid w:val="00A625E2"/>
    <w:rsid w:val="00A67566"/>
    <w:rsid w:val="00A867A4"/>
    <w:rsid w:val="00A94449"/>
    <w:rsid w:val="00AA11F3"/>
    <w:rsid w:val="00AA2920"/>
    <w:rsid w:val="00AB2ED9"/>
    <w:rsid w:val="00AB56A2"/>
    <w:rsid w:val="00AB56D9"/>
    <w:rsid w:val="00AB6106"/>
    <w:rsid w:val="00AC7C27"/>
    <w:rsid w:val="00AD29A8"/>
    <w:rsid w:val="00AE715E"/>
    <w:rsid w:val="00B02CA9"/>
    <w:rsid w:val="00B25B80"/>
    <w:rsid w:val="00B2621C"/>
    <w:rsid w:val="00B2646B"/>
    <w:rsid w:val="00B32EAC"/>
    <w:rsid w:val="00B3694F"/>
    <w:rsid w:val="00B3772A"/>
    <w:rsid w:val="00B37B33"/>
    <w:rsid w:val="00B4109F"/>
    <w:rsid w:val="00B518B7"/>
    <w:rsid w:val="00B525A1"/>
    <w:rsid w:val="00B53233"/>
    <w:rsid w:val="00B649E4"/>
    <w:rsid w:val="00B670C3"/>
    <w:rsid w:val="00B90539"/>
    <w:rsid w:val="00BA03F5"/>
    <w:rsid w:val="00BA1E43"/>
    <w:rsid w:val="00BA3B1A"/>
    <w:rsid w:val="00BB6031"/>
    <w:rsid w:val="00BC287B"/>
    <w:rsid w:val="00BC2A23"/>
    <w:rsid w:val="00BD360C"/>
    <w:rsid w:val="00BD69D4"/>
    <w:rsid w:val="00BE4A8D"/>
    <w:rsid w:val="00BF0331"/>
    <w:rsid w:val="00BF29FA"/>
    <w:rsid w:val="00BF5C27"/>
    <w:rsid w:val="00C0108E"/>
    <w:rsid w:val="00C06716"/>
    <w:rsid w:val="00C1013C"/>
    <w:rsid w:val="00C10243"/>
    <w:rsid w:val="00C102A0"/>
    <w:rsid w:val="00C1129B"/>
    <w:rsid w:val="00C26516"/>
    <w:rsid w:val="00C26DC7"/>
    <w:rsid w:val="00C34D5E"/>
    <w:rsid w:val="00C34EF9"/>
    <w:rsid w:val="00C37B78"/>
    <w:rsid w:val="00C43A9C"/>
    <w:rsid w:val="00C50400"/>
    <w:rsid w:val="00C53182"/>
    <w:rsid w:val="00C53BEA"/>
    <w:rsid w:val="00C548AF"/>
    <w:rsid w:val="00C55B1A"/>
    <w:rsid w:val="00C641EF"/>
    <w:rsid w:val="00C649B4"/>
    <w:rsid w:val="00C70D7E"/>
    <w:rsid w:val="00C71380"/>
    <w:rsid w:val="00C91830"/>
    <w:rsid w:val="00CC0A2A"/>
    <w:rsid w:val="00CC2F0B"/>
    <w:rsid w:val="00CC3D8A"/>
    <w:rsid w:val="00CC3F68"/>
    <w:rsid w:val="00CC40A3"/>
    <w:rsid w:val="00CC450A"/>
    <w:rsid w:val="00CD193E"/>
    <w:rsid w:val="00CD2E3B"/>
    <w:rsid w:val="00CD5829"/>
    <w:rsid w:val="00CE0CB3"/>
    <w:rsid w:val="00CF3D62"/>
    <w:rsid w:val="00D133C6"/>
    <w:rsid w:val="00D310AF"/>
    <w:rsid w:val="00D42051"/>
    <w:rsid w:val="00D47156"/>
    <w:rsid w:val="00D53237"/>
    <w:rsid w:val="00D655E0"/>
    <w:rsid w:val="00D75541"/>
    <w:rsid w:val="00D768A7"/>
    <w:rsid w:val="00D76DA2"/>
    <w:rsid w:val="00D84009"/>
    <w:rsid w:val="00D868C4"/>
    <w:rsid w:val="00D91C05"/>
    <w:rsid w:val="00D93754"/>
    <w:rsid w:val="00D9447A"/>
    <w:rsid w:val="00D94B70"/>
    <w:rsid w:val="00DA1EAD"/>
    <w:rsid w:val="00DA2CD7"/>
    <w:rsid w:val="00DA4AB6"/>
    <w:rsid w:val="00DA51A4"/>
    <w:rsid w:val="00DA51E0"/>
    <w:rsid w:val="00DA69A0"/>
    <w:rsid w:val="00DB6252"/>
    <w:rsid w:val="00DC728F"/>
    <w:rsid w:val="00DD0E44"/>
    <w:rsid w:val="00DE1188"/>
    <w:rsid w:val="00DE2B9B"/>
    <w:rsid w:val="00DE4A4E"/>
    <w:rsid w:val="00DF0B90"/>
    <w:rsid w:val="00DF20E9"/>
    <w:rsid w:val="00DF530F"/>
    <w:rsid w:val="00E04F3A"/>
    <w:rsid w:val="00E05E1C"/>
    <w:rsid w:val="00E14889"/>
    <w:rsid w:val="00E16D16"/>
    <w:rsid w:val="00E22126"/>
    <w:rsid w:val="00E244F1"/>
    <w:rsid w:val="00E24B7C"/>
    <w:rsid w:val="00E31BC4"/>
    <w:rsid w:val="00E36438"/>
    <w:rsid w:val="00E36C00"/>
    <w:rsid w:val="00E43F4B"/>
    <w:rsid w:val="00E4469E"/>
    <w:rsid w:val="00E458D6"/>
    <w:rsid w:val="00E479D4"/>
    <w:rsid w:val="00E56AEE"/>
    <w:rsid w:val="00E5707C"/>
    <w:rsid w:val="00E62B99"/>
    <w:rsid w:val="00E6546D"/>
    <w:rsid w:val="00E66D27"/>
    <w:rsid w:val="00E859F9"/>
    <w:rsid w:val="00E8795D"/>
    <w:rsid w:val="00EB0414"/>
    <w:rsid w:val="00EB5D6B"/>
    <w:rsid w:val="00EC27B2"/>
    <w:rsid w:val="00EC4989"/>
    <w:rsid w:val="00ED3CEE"/>
    <w:rsid w:val="00EE00C1"/>
    <w:rsid w:val="00EE0515"/>
    <w:rsid w:val="00EE51A8"/>
    <w:rsid w:val="00EF1F90"/>
    <w:rsid w:val="00EF2D91"/>
    <w:rsid w:val="00F0422B"/>
    <w:rsid w:val="00F1092E"/>
    <w:rsid w:val="00F1374F"/>
    <w:rsid w:val="00F22A9C"/>
    <w:rsid w:val="00F230D6"/>
    <w:rsid w:val="00F23D3F"/>
    <w:rsid w:val="00F30815"/>
    <w:rsid w:val="00F30B06"/>
    <w:rsid w:val="00F40238"/>
    <w:rsid w:val="00F53449"/>
    <w:rsid w:val="00F55D10"/>
    <w:rsid w:val="00F56FBB"/>
    <w:rsid w:val="00F63D82"/>
    <w:rsid w:val="00F667BB"/>
    <w:rsid w:val="00F711D3"/>
    <w:rsid w:val="00F73C39"/>
    <w:rsid w:val="00F77286"/>
    <w:rsid w:val="00F82887"/>
    <w:rsid w:val="00F82DAA"/>
    <w:rsid w:val="00F8396A"/>
    <w:rsid w:val="00FA7215"/>
    <w:rsid w:val="00FB66BA"/>
    <w:rsid w:val="00FC0F2C"/>
    <w:rsid w:val="00FC5AC7"/>
    <w:rsid w:val="00FD3D74"/>
    <w:rsid w:val="00FD4DFE"/>
    <w:rsid w:val="00FD752D"/>
    <w:rsid w:val="00FE4218"/>
    <w:rsid w:val="00FE5285"/>
    <w:rsid w:val="00FE633B"/>
    <w:rsid w:val="00FE7B7A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FF425D"/>
  <w15:docId w15:val="{9B511867-8BB9-47DD-82FC-D3353504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1">
    <w:name w:val="heading 1"/>
    <w:basedOn w:val="Normal"/>
    <w:next w:val="Normal"/>
    <w:link w:val="Cabealho1Carter"/>
    <w:qFormat/>
    <w:rsid w:val="000D7AF6"/>
    <w:pPr>
      <w:keepNext/>
      <w:tabs>
        <w:tab w:val="left" w:pos="567"/>
        <w:tab w:val="left" w:pos="8505"/>
      </w:tabs>
      <w:spacing w:line="300" w:lineRule="auto"/>
      <w:jc w:val="center"/>
      <w:outlineLvl w:val="0"/>
    </w:pPr>
    <w:rPr>
      <w:b/>
      <w:sz w:val="24"/>
    </w:rPr>
  </w:style>
  <w:style w:type="paragraph" w:styleId="Cabealho2">
    <w:name w:val="heading 2"/>
    <w:basedOn w:val="Normal"/>
    <w:next w:val="Normal"/>
    <w:link w:val="Cabealho2Carter"/>
    <w:qFormat/>
    <w:rsid w:val="000D7AF6"/>
    <w:pPr>
      <w:keepNext/>
      <w:outlineLvl w:val="1"/>
    </w:pPr>
    <w:rPr>
      <w:sz w:val="24"/>
    </w:rPr>
  </w:style>
  <w:style w:type="paragraph" w:styleId="Cabealho3">
    <w:name w:val="heading 3"/>
    <w:basedOn w:val="Normal"/>
    <w:next w:val="Normal"/>
    <w:link w:val="Cabealho3Carter"/>
    <w:qFormat/>
    <w:rsid w:val="000D7AF6"/>
    <w:pPr>
      <w:keepNext/>
      <w:tabs>
        <w:tab w:val="left" w:pos="567"/>
      </w:tabs>
      <w:jc w:val="both"/>
      <w:outlineLvl w:val="2"/>
    </w:pPr>
    <w:rPr>
      <w:sz w:val="24"/>
    </w:rPr>
  </w:style>
  <w:style w:type="paragraph" w:styleId="Cabealho4">
    <w:name w:val="heading 4"/>
    <w:basedOn w:val="Normal"/>
    <w:next w:val="Normal"/>
    <w:link w:val="Cabealho4Carter"/>
    <w:qFormat/>
    <w:rsid w:val="000D7AF6"/>
    <w:pPr>
      <w:keepNext/>
      <w:tabs>
        <w:tab w:val="left" w:pos="567"/>
      </w:tabs>
      <w:jc w:val="center"/>
      <w:outlineLvl w:val="3"/>
    </w:pPr>
    <w:rPr>
      <w:sz w:val="24"/>
    </w:rPr>
  </w:style>
  <w:style w:type="paragraph" w:styleId="Cabealho5">
    <w:name w:val="heading 5"/>
    <w:basedOn w:val="Normal"/>
    <w:next w:val="Normal"/>
    <w:link w:val="Cabealho5Carter"/>
    <w:qFormat/>
    <w:rsid w:val="000D7AF6"/>
    <w:pPr>
      <w:keepNext/>
      <w:jc w:val="center"/>
      <w:outlineLvl w:val="4"/>
    </w:pPr>
    <w:rPr>
      <w:b/>
      <w:caps/>
      <w:spacing w:val="10"/>
      <w:sz w:val="28"/>
    </w:rPr>
  </w:style>
  <w:style w:type="paragraph" w:styleId="Cabealho6">
    <w:name w:val="heading 6"/>
    <w:basedOn w:val="Normal"/>
    <w:next w:val="Normal"/>
    <w:link w:val="Cabealho6Carter"/>
    <w:qFormat/>
    <w:rsid w:val="000D7AF6"/>
    <w:pPr>
      <w:keepNext/>
      <w:spacing w:line="360" w:lineRule="auto"/>
      <w:ind w:firstLine="284"/>
      <w:jc w:val="center"/>
      <w:outlineLvl w:val="5"/>
    </w:pPr>
    <w:rPr>
      <w:sz w:val="24"/>
    </w:rPr>
  </w:style>
  <w:style w:type="paragraph" w:styleId="Cabealho7">
    <w:name w:val="heading 7"/>
    <w:basedOn w:val="Normal"/>
    <w:next w:val="Normal"/>
    <w:link w:val="Cabealho7Carter"/>
    <w:qFormat/>
    <w:rsid w:val="000D7AF6"/>
    <w:pPr>
      <w:keepNext/>
      <w:ind w:firstLine="284"/>
      <w:outlineLvl w:val="6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0D7AF6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rsid w:val="000D7AF6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rsid w:val="000D7AF6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Cabealho4Carter">
    <w:name w:val="Cabeçalho 4 Caráter"/>
    <w:basedOn w:val="Tipodeletrapredefinidodopargrafo"/>
    <w:link w:val="Cabealho4"/>
    <w:rsid w:val="000D7AF6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Cabealho5Carter">
    <w:name w:val="Cabeçalho 5 Caráter"/>
    <w:basedOn w:val="Tipodeletrapredefinidodopargrafo"/>
    <w:link w:val="Cabealho5"/>
    <w:rsid w:val="000D7AF6"/>
    <w:rPr>
      <w:rFonts w:ascii="Times New Roman" w:eastAsia="Times New Roman" w:hAnsi="Times New Roman" w:cs="Times New Roman"/>
      <w:b/>
      <w:caps/>
      <w:spacing w:val="10"/>
      <w:sz w:val="28"/>
      <w:szCs w:val="20"/>
      <w:lang w:eastAsia="pt-PT"/>
    </w:rPr>
  </w:style>
  <w:style w:type="character" w:customStyle="1" w:styleId="Cabealho6Carter">
    <w:name w:val="Cabeçalho 6 Caráter"/>
    <w:basedOn w:val="Tipodeletrapredefinidodopargrafo"/>
    <w:link w:val="Cabealho6"/>
    <w:rsid w:val="000D7AF6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Cabealho7Carter">
    <w:name w:val="Cabeçalho 7 Caráter"/>
    <w:basedOn w:val="Tipodeletrapredefinidodopargrafo"/>
    <w:link w:val="Cabealho7"/>
    <w:rsid w:val="000D7AF6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paragraph" w:styleId="Cabealho">
    <w:name w:val="header"/>
    <w:basedOn w:val="Normal"/>
    <w:link w:val="CabealhoCarter"/>
    <w:unhideWhenUsed/>
    <w:rsid w:val="000D7AF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0D7AF6"/>
  </w:style>
  <w:style w:type="paragraph" w:styleId="Rodap">
    <w:name w:val="footer"/>
    <w:basedOn w:val="Normal"/>
    <w:link w:val="RodapCarter"/>
    <w:uiPriority w:val="99"/>
    <w:unhideWhenUsed/>
    <w:rsid w:val="000D7AF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D7AF6"/>
  </w:style>
  <w:style w:type="character" w:customStyle="1" w:styleId="CabealhoCarcter">
    <w:name w:val="Cabeçalho Carácter"/>
    <w:rsid w:val="000D7AF6"/>
  </w:style>
  <w:style w:type="character" w:styleId="Nmerodepgina">
    <w:name w:val="page number"/>
    <w:basedOn w:val="Tipodeletrapredefinidodopargrafo"/>
    <w:rsid w:val="000D7AF6"/>
  </w:style>
  <w:style w:type="paragraph" w:styleId="Textodecomentrio">
    <w:name w:val="annotation text"/>
    <w:basedOn w:val="Normal"/>
    <w:link w:val="TextodecomentrioCarter"/>
    <w:semiHidden/>
    <w:rsid w:val="000D7AF6"/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0D7AF6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rpodetexto">
    <w:name w:val="Body Text"/>
    <w:basedOn w:val="Normal"/>
    <w:link w:val="CorpodetextoCarter"/>
    <w:rsid w:val="000D7AF6"/>
    <w:pPr>
      <w:tabs>
        <w:tab w:val="left" w:pos="567"/>
      </w:tabs>
    </w:pPr>
    <w:rPr>
      <w:sz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0D7AF6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Corpodetexto2">
    <w:name w:val="Body Text 2"/>
    <w:basedOn w:val="Normal"/>
    <w:link w:val="Corpodetexto2Carter"/>
    <w:rsid w:val="000D7AF6"/>
    <w:pPr>
      <w:tabs>
        <w:tab w:val="left" w:pos="567"/>
      </w:tabs>
      <w:jc w:val="both"/>
    </w:pPr>
    <w:rPr>
      <w:sz w:val="24"/>
    </w:rPr>
  </w:style>
  <w:style w:type="character" w:customStyle="1" w:styleId="Corpodetexto2Carter">
    <w:name w:val="Corpo de texto 2 Caráter"/>
    <w:basedOn w:val="Tipodeletrapredefinidodopargrafo"/>
    <w:link w:val="Corpodetexto2"/>
    <w:rsid w:val="000D7AF6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rsid w:val="000D7AF6"/>
    <w:pPr>
      <w:tabs>
        <w:tab w:val="left" w:pos="567"/>
      </w:tabs>
      <w:spacing w:line="360" w:lineRule="auto"/>
      <w:ind w:firstLine="284"/>
      <w:jc w:val="both"/>
    </w:pPr>
    <w:rPr>
      <w:sz w:val="24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0D7AF6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Corpodetexto3">
    <w:name w:val="Body Text 3"/>
    <w:basedOn w:val="Normal"/>
    <w:link w:val="Corpodetexto3Carter"/>
    <w:rsid w:val="000D7AF6"/>
    <w:pPr>
      <w:tabs>
        <w:tab w:val="left" w:pos="567"/>
      </w:tabs>
      <w:spacing w:line="360" w:lineRule="auto"/>
      <w:jc w:val="both"/>
    </w:pPr>
    <w:rPr>
      <w:i/>
      <w:sz w:val="24"/>
    </w:rPr>
  </w:style>
  <w:style w:type="character" w:customStyle="1" w:styleId="Corpodetexto3Carter">
    <w:name w:val="Corpo de texto 3 Caráter"/>
    <w:basedOn w:val="Tipodeletrapredefinidodopargrafo"/>
    <w:link w:val="Corpodetexto3"/>
    <w:rsid w:val="000D7AF6"/>
    <w:rPr>
      <w:rFonts w:ascii="Times New Roman" w:eastAsia="Times New Roman" w:hAnsi="Times New Roman" w:cs="Times New Roman"/>
      <w:i/>
      <w:sz w:val="24"/>
      <w:szCs w:val="20"/>
      <w:lang w:eastAsia="pt-PT"/>
    </w:rPr>
  </w:style>
  <w:style w:type="paragraph" w:styleId="Textodebalo">
    <w:name w:val="Balloon Text"/>
    <w:basedOn w:val="Normal"/>
    <w:link w:val="TextodebaloCarter"/>
    <w:semiHidden/>
    <w:rsid w:val="000D7AF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0D7AF6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sgcdadosbodylabel1">
    <w:name w:val="sgcdadosbodylabel1"/>
    <w:basedOn w:val="Tipodeletrapredefinidodopargrafo"/>
    <w:rsid w:val="000D7AF6"/>
    <w:rPr>
      <w:rFonts w:ascii="Tahoma" w:hAnsi="Tahoma" w:cs="Tahoma" w:hint="default"/>
      <w:color w:val="507CB2"/>
      <w:sz w:val="16"/>
      <w:szCs w:val="16"/>
    </w:rPr>
  </w:style>
  <w:style w:type="character" w:styleId="Hiperligao">
    <w:name w:val="Hyperlink"/>
    <w:basedOn w:val="Tipodeletrapredefinidodopargrafo"/>
    <w:rsid w:val="000D7AF6"/>
    <w:rPr>
      <w:color w:val="0000FF"/>
      <w:u w:val="single"/>
    </w:rPr>
  </w:style>
  <w:style w:type="paragraph" w:styleId="NormalWeb">
    <w:name w:val="Normal (Web)"/>
    <w:basedOn w:val="Normal"/>
    <w:unhideWhenUsed/>
    <w:rsid w:val="000D7AF6"/>
    <w:pPr>
      <w:spacing w:before="100" w:beforeAutospacing="1" w:after="100" w:afterAutospacing="1"/>
    </w:pPr>
    <w:rPr>
      <w:rFonts w:ascii="Verdana" w:eastAsia="Calibri" w:hAnsi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D7AF6"/>
    <w:pPr>
      <w:ind w:left="720"/>
      <w:contextualSpacing/>
    </w:pPr>
  </w:style>
  <w:style w:type="paragraph" w:customStyle="1" w:styleId="Default">
    <w:name w:val="Default"/>
    <w:rsid w:val="000D7A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0D7AF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0D7AF6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0D7AF6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0D7AF6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comentrio">
    <w:name w:val="annotation reference"/>
    <w:basedOn w:val="Tipodeletrapredefinidodopargrafo"/>
    <w:semiHidden/>
    <w:unhideWhenUsed/>
    <w:rsid w:val="008535BE"/>
    <w:rPr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031301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03130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313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úmero Aluno" source-type="EntityFields">
        <TAG><![CDATA[#NOVOREGISTO:ENTIDADE:Número Aluno#]]></TAG>
        <VALUE><![CDATA[#NOVOREGISTO:ENTIDADE:Número Aluno#]]></VALUE>
        <XPATH><![CDATA[/CARD/ENTITIES/ENTITY[TYPE='P']/PROPERTIES/PROPERTY[NAME='Número Alun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ampus" source-type="AdditionalFields">
        <TAG><![CDATA[#NOVOREGISTO:CA:Campus#]]></TAG>
        <VALUE><![CDATA[#NOVOREGISTO:CA:Campus#]]></VALUE>
        <XPATH><![CDATA[/CARD/FIELDS/FIELD[FIELD='Campus']/VALUE]]></XPATH>
      </FIELD>
      <FIELD type="AdditionalFields" label="N_BI" source-type="AdditionalFields">
        <TAG><![CDATA[#NOVOREGISTO:CA:N_BI#]]></TAG>
        <VALUE><![CDATA[#NOVOREGISTO:CA:N_BI#]]></VALUE>
        <XPATH><![CDATA[/CARD/FIELDS/FIELD[FIELD='N_BI']/VALUE]]></XPATH>
      </FIELD>
      <FIELD type="AdditionalFields" label="N_Aluno" source-type="AdditionalFields">
        <TAG><![CDATA[#NOVOREGISTO:CA:N_Aluno#]]></TAG>
        <VALUE><![CDATA[#NOVOREGISTO:CA:N_Aluno#]]></VALUE>
        <XPATH><![CDATA[/CARD/FIELDS/FIELD[FIELD='N_Aluno']/VALUE]]></XPATH>
      </FIELD>
      <FIELD type="AdditionalFields" label="Nome" source-type="AdditionalFields">
        <TAG><![CDATA[#NOVOREGISTO:CA:Nome#]]></TAG>
        <VALUE><![CDATA[#NOVOREGISTO:CA:Nome#]]></VALUE>
        <XPATH><![CDATA[/CARD/FIELDS/FIELD[FIELD='Nome']/VALUE]]></XPATH>
      </FIELD>
      <FIELD type="AdditionalFields" label="Contribuinte" source-type="AdditionalFields">
        <TAG><![CDATA[#NOVOREGISTO:CA:Contribuinte#]]></TAG>
        <VALUE><![CDATA[#NOVOREGISTO:CA:Contribuinte#]]></VALUE>
        <XPATH><![CDATA[/CARD/FIELDS/FIELD[FIELD='Contribuinte']/VALUE]]></XPATH>
      </FIELD>
      <FIELD type="AdditionalFields" label="Morada" source-type="AdditionalFields">
        <TAG><![CDATA[#NOVOREGISTO:CA:Morada#]]></TAG>
        <VALUE><![CDATA[#NOVOREGISTO:CA:Morada#]]></VALUE>
        <XPATH><![CDATA[/CARD/FIELDS/FIELD[FIELD='Morada']/VALUE]]></XPATH>
      </FIELD>
      <FIELD type="AdditionalFields" label="CodPostal" source-type="AdditionalFields">
        <TAG><![CDATA[#NOVOREGISTO:CA:CodPostal#]]></TAG>
        <VALUE><![CDATA[#NOVOREGISTO:CA:CodPostal#]]></VALUE>
        <XPATH><![CDATA[/CARD/FIELDS/FIELD[FIELD='CodPostal']/VALUE]]></XPATH>
      </FIELD>
      <FIELD type="AdditionalFields" label="Telemovel" source-type="AdditionalFields">
        <TAG><![CDATA[#NOVOREGISTO:CA:Telemovel#]]></TAG>
        <VALUE><![CDATA[#NOVOREGISTO:CA:Telemovel#]]></VALUE>
        <XPATH><![CDATA[/CARD/FIELDS/FIELD[FIELD='Telemovel']/VALUE]]></XPATH>
      </FIELD>
      <FIELD type="AdditionalFields" label="Email" source-type="AdditionalFields">
        <TAG><![CDATA[#NOVOREGISTO:CA:Email#]]></TAG>
        <VALUE><![CDATA[#NOVOREGISTO:CA:Email#]]></VALUE>
        <XPATH><![CDATA[/CARD/FIELDS/FIELD[FIELD='Email']/VALUE]]></XPATH>
      </FIELD>
      <FIELD type="AdditionalFields" label="pcontacto" source-type="AdditionalFields">
        <TAG><![CDATA[#NOVOREGISTO:CA:pcontacto#]]></TAG>
        <VALUE><![CDATA[#NOVOREGISTO:CA:pcontacto#]]></VALUE>
        <XPATH><![CDATA[/CARD/FIELDS/FIELD[FIELD='pcontacto']/VALUE]]></XPATH>
      </FIELD>
      <FIELD type="AdditionalFields" label="NumeroMec" source-type="AdditionalFields">
        <TAG><![CDATA[#NOVOREGISTO:CA:NumeroMec#]]></TAG>
        <VALUE><![CDATA[#NOVOREGISTO:CA:NumeroMec#]]></VALUE>
        <XPATH><![CDATA[/CARD/FIELDS/FIELD[FIELD='NumeroMec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úmero Aluno" source-type="EntityFields">
        <TAG><![CDATA[#PRIMEIROREGISTO:ENTIDADE:Número Aluno#]]></TAG>
        <VALUE><![CDATA[#PRIMEIROREGISTO:ENTIDADE:Número Aluno#]]></VALUE>
        <XPATH><![CDATA[/CARD/ENTITIES/ENTITY[TYPE='P']/PROPERTIES/PROPERTY[NAME='Número Alun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mpus" source-type="AdditionalFields">
        <TAG><![CDATA[#PRIMEIROREGISTO:CA:Campus#]]></TAG>
        <VALUE><![CDATA[#PRIMEIROREGISTO:CA:Campus#]]></VALUE>
        <XPATH><![CDATA[/CARD/FIELDS/FIELD[NAME='Campus']/VALUE]]></XPATH>
      </FIELD>
      <FIELD type="AdditionalFields" label="N_BI" source-type="AdditionalFields">
        <TAG><![CDATA[#PRIMEIROREGISTO:CA:N_BI#]]></TAG>
        <VALUE><![CDATA[#PRIMEIROREGISTO:CA:N_BI#]]></VALUE>
        <XPATH><![CDATA[/CARD/FIELDS/FIELD[NAME='N_BI']/VALUE]]></XPATH>
      </FIELD>
      <FIELD type="AdditionalFields" label="N_Aluno" source-type="AdditionalFields">
        <TAG><![CDATA[#PRIMEIROREGISTO:CA:N_Aluno#]]></TAG>
        <VALUE><![CDATA[#PRIMEIROREGISTO:CA:N_Aluno#]]></VALUE>
        <XPATH><![CDATA[/CARD/FIELDS/FIELD[NAME='N_Aluno']/VALUE]]></XPATH>
      </FIELD>
      <FIELD type="AdditionalFields" label="Nome" source-type="AdditionalFields">
        <TAG><![CDATA[#PRIMEIROREGISTO:CA:Nome#]]></TAG>
        <VALUE><![CDATA[#PRIMEIROREGISTO:CA:Nome#]]></VALUE>
        <XPATH><![CDATA[/CARD/FIELDS/FIELD[NAME='Nome']/VALUE]]></XPATH>
      </FIELD>
      <FIELD type="AdditionalFields" label="Contribuinte" source-type="AdditionalFields">
        <TAG><![CDATA[#PRIMEIROREGISTO:CA:Contribuinte#]]></TAG>
        <VALUE><![CDATA[#PRIMEIROREGISTO:CA:Contribuinte#]]></VALUE>
        <XPATH><![CDATA[/CARD/FIELDS/FIELD[NAME='Contribuinte']/VALUE]]></XPATH>
      </FIELD>
      <FIELD type="AdditionalFields" label="Morada" source-type="AdditionalFields">
        <TAG><![CDATA[#PRIMEIROREGISTO:CA:Morada#]]></TAG>
        <VALUE><![CDATA[#PRIMEIROREGISTO:CA:Morada#]]></VALUE>
        <XPATH><![CDATA[/CARD/FIELDS/FIELD[NAME='Morada']/VALUE]]></XPATH>
      </FIELD>
      <FIELD type="AdditionalFields" label="CodPostal" source-type="AdditionalFields">
        <TAG><![CDATA[#PRIMEIROREGISTO:CA:CodPostal#]]></TAG>
        <VALUE><![CDATA[#PRIMEIROREGISTO:CA:CodPostal#]]></VALUE>
        <XPATH><![CDATA[/CARD/FIELDS/FIELD[NAME='CodPostal']/VALUE]]></XPATH>
      </FIELD>
      <FIELD type="AdditionalFields" label="Telemovel" source-type="AdditionalFields">
        <TAG><![CDATA[#PRIMEIROREGISTO:CA:Telemovel#]]></TAG>
        <VALUE><![CDATA[#PRIMEIROREGISTO:CA:Telemovel#]]></VALUE>
        <XPATH><![CDATA[/CARD/FIELDS/FIELD[NAME='Telemovel']/VALUE]]></XPATH>
      </FIELD>
      <FIELD type="AdditionalFields" label="Email" source-type="AdditionalFields">
        <TAG><![CDATA[#PRIMEIROREGISTO:CA:Email#]]></TAG>
        <VALUE><![CDATA[#PRIMEIROREGISTO:CA:Email#]]></VALUE>
        <XPATH><![CDATA[/CARD/FIELDS/FIELD[NAME='Email']/VALUE]]></XPATH>
      </FIELD>
      <FIELD type="AdditionalFields" label="pcontacto" source-type="AdditionalFields">
        <TAG><![CDATA[#PRIMEIROREGISTO:CA:pcontacto#]]></TAG>
        <VALUE><![CDATA[#PRIMEIROREGISTO:CA:pcontacto#]]></VALUE>
        <XPATH><![CDATA[/CARD/FIELDS/FIELD[NAME='pcontacto']/VALUE]]></XPATH>
      </FIELD>
      <FIELD type="AdditionalFields" label="NumeroMec" source-type="AdditionalFields">
        <TAG><![CDATA[#PRIMEIROREGISTO:CA:NumeroMec#]]></TAG>
        <VALUE><![CDATA[#PRIMEIROREGISTO:CA:NumeroMec#]]></VALUE>
        <XPATH><![CDATA[/CARD/FIELDS/FIELD[NAME='NumeroMec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mpus" source-type="AdditionalFields">
        <TAG><![CDATA[#PRIMEIROPROCESSO:CA:Campus#]]></TAG>
        <VALUE><![CDATA[#PRIMEIROPROCESSO:CA:Campus#]]></VALUE>
        <XPATH><![CDATA[/CARD/FIELDS/FIELD[NAME='Campus']/VALUE]]></XPATH>
      </FIELD>
      <FIELD type="AdditionalFields" label="N_BI" source-type="AdditionalFields">
        <TAG><![CDATA[#PRIMEIROPROCESSO:CA:N_BI#]]></TAG>
        <VALUE><![CDATA[#PRIMEIROPROCESSO:CA:N_BI#]]></VALUE>
        <XPATH><![CDATA[/CARD/FIELDS/FIELD[NAME='N_BI']/VALUE]]></XPATH>
      </FIELD>
      <FIELD type="AdditionalFields" label="N_Aluno" source-type="AdditionalFields">
        <TAG><![CDATA[#PRIMEIROPROCESSO:CA:N_Aluno#]]></TAG>
        <VALUE><![CDATA[#PRIMEIROPROCESSO:CA:N_Aluno#]]></VALUE>
        <XPATH><![CDATA[/CARD/FIELDS/FIELD[NAME='N_Aluno']/VALUE]]></XPATH>
      </FIELD>
      <FIELD type="AdditionalFields" label="Nome" source-type="AdditionalFields">
        <TAG><![CDATA[#PRIMEIROPROCESSO:CA:Nome#]]></TAG>
        <VALUE><![CDATA[#PRIMEIROPROCESSO:CA:Nome#]]></VALUE>
        <XPATH><![CDATA[/CARD/FIELDS/FIELD[NAME='Nome']/VALUE]]></XPATH>
      </FIELD>
      <FIELD type="AdditionalFields" label="Contribuinte" source-type="AdditionalFields">
        <TAG><![CDATA[#PRIMEIROPROCESSO:CA:Contribuinte#]]></TAG>
        <VALUE><![CDATA[#PRIMEIROPROCESSO:CA:Contribuinte#]]></VALUE>
        <XPATH><![CDATA[/CARD/FIELDS/FIELD[NAME='Contribuinte']/VALUE]]></XPATH>
      </FIELD>
      <FIELD type="AdditionalFields" label="Morada" source-type="AdditionalFields">
        <TAG><![CDATA[#PRIMEIROPROCESSO:CA:Morada#]]></TAG>
        <VALUE><![CDATA[#PRIMEIROPROCESSO:CA:Morada#]]></VALUE>
        <XPATH><![CDATA[/CARD/FIELDS/FIELD[NAME='Morada']/VALUE]]></XPATH>
      </FIELD>
      <FIELD type="AdditionalFields" label="CodPostal" source-type="AdditionalFields">
        <TAG><![CDATA[#PRIMEIROPROCESSO:CA:CodPostal#]]></TAG>
        <VALUE><![CDATA[#PRIMEIROPROCESSO:CA:CodPostal#]]></VALUE>
        <XPATH><![CDATA[/CARD/FIELDS/FIELD[NAME='CodPostal']/VALUE]]></XPATH>
      </FIELD>
      <FIELD type="AdditionalFields" label="Telemovel" source-type="AdditionalFields">
        <TAG><![CDATA[#PRIMEIROPROCESSO:CA:Telemovel#]]></TAG>
        <VALUE><![CDATA[#PRIMEIROPROCESSO:CA:Telemovel#]]></VALUE>
        <XPATH><![CDATA[/CARD/FIELDS/FIELD[NAME='Telemovel']/VALUE]]></XPATH>
      </FIELD>
      <FIELD type="AdditionalFields" label="Email" source-type="AdditionalFields">
        <TAG><![CDATA[#PRIMEIROPROCESSO:CA:Email#]]></TAG>
        <VALUE><![CDATA[#PRIMEIROPROCESSO:CA:Email#]]></VALUE>
        <XPATH><![CDATA[/CARD/FIELDS/FIELD[NAME='Email']/VALUE]]></XPATH>
      </FIELD>
      <FIELD type="AdditionalFields" label="pcontacto" source-type="AdditionalFields">
        <TAG><![CDATA[#PRIMEIROPROCESSO:CA:pcontacto#]]></TAG>
        <VALUE><![CDATA[#PRIMEIROPROCESSO:CA:pcontacto#]]></VALUE>
        <XPATH><![CDATA[/CARD/FIELDS/FIELD[NAME='pcontacto']/VALUE]]></XPATH>
      </FIELD>
      <FIELD type="AdditionalFields" label="NumeroMec" source-type="AdditionalFields">
        <TAG><![CDATA[#PRIMEIROPROCESSO:CA:NumeroMec#]]></TAG>
        <VALUE><![CDATA[#PRIMEIROPROCESSO:CA:NumeroMec#]]></VALUE>
        <XPATH><![CDATA[/CARD/FIELDS/FIELD[NAME='NumeroMec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úmero Aluno" source-type="EntityFields">
        <TAG><![CDATA[#REGISTO:ENTIDADE:Número Aluno#]]></TAG>
        <VALUE><![CDATA[Número Aluno]]></VALUE>
        <XPATH><![CDATA[/CARD/ENTITIES/ENTITY[TYPE='P']/PROPERTIES/PROPERTY[NAME='Número Alun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mpus" source-type="AdditionalFields">
        <TAG><![CDATA[#REGISTO:CA:Campus#]]></TAG>
        <VALUE><![CDATA[#REGISTO:CA:Campus#]]></VALUE>
        <XPATH><![CDATA[/CARD/FIELDS/FIELD[NAME='Campus']/VALUE]]></XPATH>
      </FIELD>
      <FIELD type="AdditionalFields" label="N_BI" source-type="AdditionalFields">
        <TAG><![CDATA[#REGISTO:CA:N_BI#]]></TAG>
        <VALUE><![CDATA[#REGISTO:CA:N_BI#]]></VALUE>
        <XPATH><![CDATA[/CARD/FIELDS/FIELD[NAME='N_BI']/VALUE]]></XPATH>
      </FIELD>
      <FIELD type="AdditionalFields" label="N_Aluno" source-type="AdditionalFields">
        <TAG><![CDATA[#REGISTO:CA:N_Aluno#]]></TAG>
        <VALUE><![CDATA[#REGISTO:CA:N_Aluno#]]></VALUE>
        <XPATH><![CDATA[/CARD/FIELDS/FIELD[NAME='N_Aluno']/VALUE]]></XPATH>
      </FIELD>
      <FIELD type="AdditionalFields" label="Nome" source-type="AdditionalFields">
        <TAG><![CDATA[#REGISTO:CA:Nome#]]></TAG>
        <VALUE><![CDATA[#REGISTO:CA:Nome#]]></VALUE>
        <XPATH><![CDATA[/CARD/FIELDS/FIELD[NAME='Nome']/VALUE]]></XPATH>
      </FIELD>
      <FIELD type="AdditionalFields" label="Contribuinte" source-type="AdditionalFields">
        <TAG><![CDATA[#REGISTO:CA:Contribuinte#]]></TAG>
        <VALUE><![CDATA[#REGISTO:CA:Contribuinte#]]></VALUE>
        <XPATH><![CDATA[/CARD/FIELDS/FIELD[NAME='Contribuinte']/VALUE]]></XPATH>
      </FIELD>
      <FIELD type="AdditionalFields" label="Morada" source-type="AdditionalFields">
        <TAG><![CDATA[#REGISTO:CA:Morada#]]></TAG>
        <VALUE><![CDATA[#REGISTO:CA:Morada#]]></VALUE>
        <XPATH><![CDATA[/CARD/FIELDS/FIELD[NAME='Morada']/VALUE]]></XPATH>
      </FIELD>
      <FIELD type="AdditionalFields" label="CodPostal" source-type="AdditionalFields">
        <TAG><![CDATA[#REGISTO:CA:CodPostal#]]></TAG>
        <VALUE><![CDATA[#REGISTO:CA:CodPostal#]]></VALUE>
        <XPATH><![CDATA[/CARD/FIELDS/FIELD[NAME='CodPostal']/VALUE]]></XPATH>
      </FIELD>
      <FIELD type="AdditionalFields" label="Telemovel" source-type="AdditionalFields">
        <TAG><![CDATA[#REGISTO:CA:Telemovel#]]></TAG>
        <VALUE><![CDATA[#REGISTO:CA:Telemovel#]]></VALUE>
        <XPATH><![CDATA[/CARD/FIELDS/FIELD[NAME='Telemovel']/VALUE]]></XPATH>
      </FIELD>
      <FIELD type="AdditionalFields" label="Email" source-type="AdditionalFields">
        <TAG><![CDATA[#REGISTO:CA:Email#]]></TAG>
        <VALUE><![CDATA[#REGISTO:CA:Email#]]></VALUE>
        <XPATH><![CDATA[/CARD/FIELDS/FIELD[NAME='Email']/VALUE]]></XPATH>
      </FIELD>
      <FIELD type="AdditionalFields" label="pcontacto" source-type="AdditionalFields">
        <TAG><![CDATA[#REGISTO:CA:pcontacto#]]></TAG>
        <VALUE><![CDATA[#REGISTO:CA:pcontacto#]]></VALUE>
        <XPATH><![CDATA[/CARD/FIELDS/FIELD[NAME='pcontacto']/VALUE]]></XPATH>
      </FIELD>
      <FIELD type="AdditionalFields" label="NumeroMec" source-type="AdditionalFields">
        <TAG><![CDATA[#REGISTO:CA:NumeroMec#]]></TAG>
        <VALUE><![CDATA[#REGISTO:CA:NumeroMec#]]></VALUE>
        <XPATH><![CDATA[/CARD/FIELDS/FIELD[NAME='NumeroMec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mpus" source-type="AdditionalFields">
        <TAG><![CDATA[#CONTEXTPROCESS:CA:Campus#]]></TAG>
        <VALUE><![CDATA[Campus]]></VALUE>
        <XPATH><![CDATA[/PROCESS/FIELDS/FIELD[NAME='Campus']/VALUE]]></XPATH>
      </FIELD>
      <FIELD type="AdditionalFields" label="N_BI" source-type="AdditionalFields">
        <TAG><![CDATA[#CONTEXTPROCESS:CA:N_BI#]]></TAG>
        <VALUE><![CDATA[N_BI]]></VALUE>
        <XPATH><![CDATA[/PROCESS/FIELDS/FIELD[NAME='N_BI']/VALUE]]></XPATH>
      </FIELD>
      <FIELD type="AdditionalFields" label="N_Aluno" source-type="AdditionalFields">
        <TAG><![CDATA[#CONTEXTPROCESS:CA:N_Aluno#]]></TAG>
        <VALUE><![CDATA[N_Aluno]]></VALUE>
        <XPATH><![CDATA[/PROCESS/FIELDS/FIELD[NAME='N_Aluno']/VALUE]]></XPATH>
      </FIELD>
      <FIELD type="AdditionalFields" label="Nome" source-type="AdditionalFields">
        <TAG><![CDATA[#CONTEXTPROCESS:CA:Nome#]]></TAG>
        <VALUE><![CDATA[Nome]]></VALUE>
        <XPATH><![CDATA[/PROCESS/FIELDS/FIELD[NAME='Nome']/VALUE]]></XPATH>
      </FIELD>
      <FIELD type="AdditionalFields" label="Contribuinte" source-type="AdditionalFields">
        <TAG><![CDATA[#CONTEXTPROCESS:CA:Contribuinte#]]></TAG>
        <VALUE><![CDATA[Contribuinte]]></VALUE>
        <XPATH><![CDATA[/PROCESS/FIELDS/FIELD[NAME='Contribuinte']/VALUE]]></XPATH>
      </FIELD>
      <FIELD type="AdditionalFields" label="Morada" source-type="AdditionalFields">
        <TAG><![CDATA[#CONTEXTPROCESS:CA:Morada#]]></TAG>
        <VALUE><![CDATA[Morada]]></VALUE>
        <XPATH><![CDATA[/PROCESS/FIELDS/FIELD[NAME='Morada']/VALUE]]></XPATH>
      </FIELD>
      <FIELD type="AdditionalFields" label="CodPostal" source-type="AdditionalFields">
        <TAG><![CDATA[#CONTEXTPROCESS:CA:CodPostal#]]></TAG>
        <VALUE><![CDATA[CodPostal]]></VALUE>
        <XPATH><![CDATA[/PROCESS/FIELDS/FIELD[NAME='CodPostal']/VALUE]]></XPATH>
      </FIELD>
      <FIELD type="AdditionalFields" label="Telemovel" source-type="AdditionalFields">
        <TAG><![CDATA[#CONTEXTPROCESS:CA:Telemovel#]]></TAG>
        <VALUE><![CDATA[Telemovel]]></VALUE>
        <XPATH><![CDATA[/PROCESS/FIELDS/FIELD[NAME='Telemovel']/VALUE]]></XPATH>
      </FIELD>
      <FIELD type="AdditionalFields" label="Email" source-type="AdditionalFields">
        <TAG><![CDATA[#CONTEXTPROCESS:CA:Email#]]></TAG>
        <VALUE><![CDATA[Email]]></VALUE>
        <XPATH><![CDATA[/PROCESS/FIELDS/FIELD[NAME='Email']/VALUE]]></XPATH>
      </FIELD>
      <FIELD type="AdditionalFields" label="pcontacto" source-type="AdditionalFields">
        <TAG><![CDATA[#CONTEXTPROCESS:CA:pcontacto#]]></TAG>
        <VALUE><![CDATA[pcontacto]]></VALUE>
        <XPATH><![CDATA[/PROCESS/FIELDS/FIELD[NAME='pcontacto']/VALUE]]></XPATH>
      </FIELD>
      <FIELD type="AdditionalFields" label="NumeroMec" source-type="AdditionalFields">
        <TAG><![CDATA[#CONTEXTPROCESS:CA:NumeroMec#]]></TAG>
        <VALUE><![CDATA[NumeroMec]]></VALUE>
        <XPATH><![CDATA[/PROCESS/FIELDS/FIELD[NAME='NumeroMec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FF7B9BB28108489AED69FBEB917C36" ma:contentTypeVersion="11" ma:contentTypeDescription="Criar um novo documento." ma:contentTypeScope="" ma:versionID="a876410f3cb4ea371af5a6ba4fbd6166">
  <xsd:schema xmlns:xsd="http://www.w3.org/2001/XMLSchema" xmlns:xs="http://www.w3.org/2001/XMLSchema" xmlns:p="http://schemas.microsoft.com/office/2006/metadata/properties" xmlns:ns3="dd8df0fe-c15f-423f-a999-a46b55342813" xmlns:ns4="b0b004d3-5626-4731-b5b3-f14603645547" targetNamespace="http://schemas.microsoft.com/office/2006/metadata/properties" ma:root="true" ma:fieldsID="38aaada29bd41067405c5d6b497394ee" ns3:_="" ns4:_="">
    <xsd:import namespace="dd8df0fe-c15f-423f-a999-a46b55342813"/>
    <xsd:import namespace="b0b004d3-5626-4731-b5b3-f146036455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df0fe-c15f-423f-a999-a46b55342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004d3-5626-4731-b5b3-f146036455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1FF1D-BCB2-489E-8614-4173CE5B0C0C}">
  <ds:schemaRefs/>
</ds:datastoreItem>
</file>

<file path=customXml/itemProps2.xml><?xml version="1.0" encoding="utf-8"?>
<ds:datastoreItem xmlns:ds="http://schemas.openxmlformats.org/officeDocument/2006/customXml" ds:itemID="{F78906DC-C85F-4EFA-B604-70B47F663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df0fe-c15f-423f-a999-a46b55342813"/>
    <ds:schemaRef ds:uri="b0b004d3-5626-4731-b5b3-f1460364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FD8FBA-36AA-47A6-9424-B9D636737B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6A40C1-F404-4B79-9325-FCCC0C6ADAD2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b0b004d3-5626-4731-b5b3-f14603645547"/>
    <ds:schemaRef ds:uri="http://schemas.microsoft.com/office/2006/metadata/properties"/>
    <ds:schemaRef ds:uri="http://purl.org/dc/terms/"/>
    <ds:schemaRef ds:uri="http://schemas.microsoft.com/office/infopath/2007/PartnerControls"/>
    <ds:schemaRef ds:uri="dd8df0fe-c15f-423f-a999-a46b5534281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F7C7C8C-B82D-4798-B3DF-A2A715C7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5033</Words>
  <Characters>27181</Characters>
  <Application>Microsoft Office Word</Application>
  <DocSecurity>0</DocSecurity>
  <Lines>226</Lines>
  <Paragraphs>64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CVARG</Company>
  <LinksUpToDate>false</LinksUpToDate>
  <CharactersWithSpaces>32150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da Esperança de Oliveira Alves Pereira</dc:creator>
  <cp:lastModifiedBy>Luís Miguel Salvador Machado Gomes (ESS)</cp:lastModifiedBy>
  <cp:revision>3</cp:revision>
  <cp:lastPrinted>2017-07-07T10:53:00Z</cp:lastPrinted>
  <dcterms:created xsi:type="dcterms:W3CDTF">2020-02-27T19:29:00Z</dcterms:created>
  <dcterms:modified xsi:type="dcterms:W3CDTF">2020-02-27T19:42:00Z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0x010100A2FF7B9BB28108489AED69FBEB917C36</vt:lpwstr>
  </op:property>
  <op:property fmtid="{D5CDD505-2E9C-101B-9397-08002B2CF9AE}" pid="3" name="_edoclink_DocumentKey">
    <vt:lpwstr>059da157-e871-4d42-8889-badc99e15c2d</vt:lpwstr>
  </op:property>
  <op:property fmtid="{D5CDD505-2E9C-101B-9397-08002B2CF9AE}" pid="4" name="_edoclink_DocumentVersion">
    <vt:lpwstr>1</vt:lpwstr>
  </op:property>
  <op:property fmtid="{D5CDD505-2E9C-101B-9397-08002B2CF9AE}" pid="5" name="_edoclink_StageKey">
    <vt:lpwstr>fe608644-ebfd-484f-9b47-ab6e01367dd7</vt:lpwstr>
  </op:property>
  <op:property fmtid="{D5CDD505-2E9C-101B-9397-08002B2CF9AE}" pid="6" name="_edoclink_ContainerType">
    <vt:lpwstr>Distribution</vt:lpwstr>
  </op:property>
  <op:property fmtid="{D5CDD505-2E9C-101B-9397-08002B2CF9AE}" pid="7" name="_edoclink_ContainerKey">
    <vt:lpwstr>01cf9940-1abf-4b76-bfc9-ab6e01367ddb</vt:lpwstr>
  </op:property>
</op:Properties>
</file>